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14651"/>
      </w:tblGrid>
      <w:tr w:rsidR="006D4A66" w:rsidRPr="006A4345" w14:paraId="2DDBDB3B" w14:textId="77777777" w:rsidTr="006D4A66">
        <w:tc>
          <w:tcPr>
            <w:tcW w:w="5000" w:type="pct"/>
          </w:tcPr>
          <w:p w14:paraId="76DA4026" w14:textId="77777777" w:rsidR="00584B4A" w:rsidRPr="00584B4A" w:rsidRDefault="00584B4A" w:rsidP="004677A8">
            <w:pPr>
              <w:pStyle w:val="Heading2"/>
              <w:numPr>
                <w:ilvl w:val="0"/>
                <w:numId w:val="0"/>
              </w:numPr>
              <w:spacing w:before="0" w:after="0"/>
              <w:jc w:val="center"/>
              <w:outlineLvl w:val="1"/>
              <w:rPr>
                <w:lang w:val="en-GB"/>
              </w:rPr>
            </w:pPr>
            <w:bookmarkStart w:id="0" w:name="_Ref532031632"/>
            <w:bookmarkStart w:id="1" w:name="_Toc1304370"/>
            <w:r w:rsidRPr="00584B4A">
              <w:rPr>
                <w:lang w:val="en-GB"/>
              </w:rPr>
              <w:t>ESMS_07_</w:t>
            </w:r>
            <w:r w:rsidR="00C65FD6">
              <w:rPr>
                <w:lang w:val="en-GB"/>
              </w:rPr>
              <w:t>SOP</w:t>
            </w:r>
            <w:r>
              <w:rPr>
                <w:lang w:val="en-GB"/>
              </w:rPr>
              <w:t>_0</w:t>
            </w:r>
            <w:r w:rsidR="004677A8">
              <w:rPr>
                <w:lang w:val="en-GB"/>
              </w:rPr>
              <w:t>2</w:t>
            </w:r>
            <w:r>
              <w:rPr>
                <w:lang w:val="en-GB"/>
              </w:rPr>
              <w:t>_</w:t>
            </w:r>
            <w:r w:rsidR="000900B7" w:rsidRPr="001E19A4">
              <w:rPr>
                <w:rFonts w:asciiTheme="minorBidi" w:hAnsiTheme="minorBidi" w:cstheme="minorBidi"/>
                <w:sz w:val="14"/>
                <w:szCs w:val="20"/>
                <w:rtl/>
                <w:lang w:val="en-GB"/>
              </w:rPr>
              <w:t>إجراء التظلم لأصحاب المصلحة</w:t>
            </w:r>
          </w:p>
        </w:tc>
      </w:tr>
      <w:tr w:rsidR="006D4A66" w:rsidRPr="006A4345" w14:paraId="1CCC05DC" w14:textId="77777777" w:rsidTr="006D4A66">
        <w:tc>
          <w:tcPr>
            <w:tcW w:w="5000" w:type="pct"/>
          </w:tcPr>
          <w:p w14:paraId="66762FC9" w14:textId="77777777" w:rsidR="00101266" w:rsidRPr="00A5645A" w:rsidRDefault="000900B7" w:rsidP="001E19A4">
            <w:pPr>
              <w:pStyle w:val="ListParagraph"/>
              <w:numPr>
                <w:ilvl w:val="0"/>
                <w:numId w:val="25"/>
              </w:numPr>
              <w:bidi/>
              <w:ind w:left="360"/>
              <w:rPr>
                <w:rFonts w:cs="Arial"/>
                <w:b/>
                <w:bCs/>
                <w:color w:val="000000"/>
                <w:rtl/>
              </w:rPr>
            </w:pPr>
            <w:r w:rsidRPr="000900B7">
              <w:rPr>
                <w:rFonts w:cs="Arial" w:hint="cs"/>
                <w:b/>
                <w:bCs/>
                <w:color w:val="000000"/>
                <w:rtl/>
              </w:rPr>
              <w:t>المقدمة</w:t>
            </w:r>
          </w:p>
          <w:p w14:paraId="5F142B8D" w14:textId="77777777" w:rsidR="00A5645A" w:rsidRDefault="00A5645A" w:rsidP="006F63ED">
            <w:pPr>
              <w:bidi/>
              <w:jc w:val="both"/>
              <w:rPr>
                <w:rtl/>
              </w:rPr>
            </w:pPr>
            <w:r>
              <w:rPr>
                <w:rFonts w:hint="cs"/>
                <w:rtl/>
              </w:rPr>
              <w:t>تدرك</w:t>
            </w:r>
            <w:r>
              <w:rPr>
                <w:rtl/>
              </w:rPr>
              <w:t xml:space="preserve"> </w:t>
            </w:r>
            <w:r>
              <w:rPr>
                <w:rFonts w:hint="cs"/>
                <w:rtl/>
              </w:rPr>
              <w:t>أمانة</w:t>
            </w:r>
            <w:r>
              <w:rPr>
                <w:rtl/>
              </w:rPr>
              <w:t xml:space="preserve"> </w:t>
            </w:r>
            <w:r>
              <w:rPr>
                <w:rFonts w:hint="cs"/>
                <w:rtl/>
              </w:rPr>
              <w:t>عمان</w:t>
            </w:r>
            <w:r>
              <w:rPr>
                <w:rtl/>
              </w:rPr>
              <w:t xml:space="preserve"> </w:t>
            </w:r>
            <w:r>
              <w:rPr>
                <w:rFonts w:hint="cs"/>
                <w:rtl/>
              </w:rPr>
              <w:t>الكبرى</w:t>
            </w:r>
            <w:r>
              <w:rPr>
                <w:rtl/>
              </w:rPr>
              <w:t xml:space="preserve"> </w:t>
            </w:r>
            <w:r>
              <w:rPr>
                <w:rFonts w:hint="cs"/>
                <w:rtl/>
              </w:rPr>
              <w:t>أن</w:t>
            </w:r>
            <w:r>
              <w:rPr>
                <w:rtl/>
              </w:rPr>
              <w:t xml:space="preserve"> </w:t>
            </w:r>
            <w:r>
              <w:rPr>
                <w:rFonts w:hint="cs"/>
                <w:rtl/>
              </w:rPr>
              <w:t>إدارة</w:t>
            </w:r>
            <w:r>
              <w:rPr>
                <w:rtl/>
              </w:rPr>
              <w:t xml:space="preserve"> </w:t>
            </w:r>
            <w:r>
              <w:rPr>
                <w:rFonts w:hint="cs"/>
                <w:rtl/>
              </w:rPr>
              <w:t>التظلمات</w:t>
            </w:r>
            <w:r>
              <w:rPr>
                <w:rtl/>
              </w:rPr>
              <w:t xml:space="preserve"> </w:t>
            </w:r>
            <w:r>
              <w:rPr>
                <w:rFonts w:hint="cs"/>
                <w:rtl/>
              </w:rPr>
              <w:t>هي</w:t>
            </w:r>
            <w:r>
              <w:rPr>
                <w:rtl/>
              </w:rPr>
              <w:t xml:space="preserve"> </w:t>
            </w:r>
            <w:r>
              <w:rPr>
                <w:rFonts w:hint="cs"/>
                <w:rtl/>
              </w:rPr>
              <w:t>مكون</w:t>
            </w:r>
            <w:r>
              <w:rPr>
                <w:rtl/>
              </w:rPr>
              <w:t xml:space="preserve"> </w:t>
            </w:r>
            <w:r>
              <w:rPr>
                <w:rFonts w:hint="cs"/>
                <w:rtl/>
              </w:rPr>
              <w:t>حيوي</w:t>
            </w:r>
            <w:r>
              <w:rPr>
                <w:rtl/>
              </w:rPr>
              <w:t xml:space="preserve"> </w:t>
            </w:r>
            <w:r>
              <w:rPr>
                <w:rFonts w:hint="cs"/>
                <w:rtl/>
              </w:rPr>
              <w:t>لمشاركة</w:t>
            </w:r>
            <w:r>
              <w:rPr>
                <w:rtl/>
              </w:rPr>
              <w:t xml:space="preserve"> </w:t>
            </w:r>
            <w:r>
              <w:rPr>
                <w:rFonts w:hint="cs"/>
                <w:rtl/>
              </w:rPr>
              <w:t>أصحاب</w:t>
            </w:r>
            <w:r>
              <w:rPr>
                <w:rtl/>
              </w:rPr>
              <w:t xml:space="preserve"> </w:t>
            </w:r>
            <w:r>
              <w:rPr>
                <w:rFonts w:hint="cs"/>
                <w:rtl/>
              </w:rPr>
              <w:t>المصلحة</w:t>
            </w:r>
            <w:r>
              <w:rPr>
                <w:rtl/>
              </w:rPr>
              <w:t xml:space="preserve"> </w:t>
            </w:r>
            <w:r>
              <w:rPr>
                <w:rFonts w:hint="cs"/>
                <w:rtl/>
              </w:rPr>
              <w:t>وجانب</w:t>
            </w:r>
            <w:r>
              <w:rPr>
                <w:rtl/>
              </w:rPr>
              <w:t xml:space="preserve"> </w:t>
            </w:r>
            <w:r>
              <w:rPr>
                <w:rFonts w:hint="cs"/>
                <w:rtl/>
              </w:rPr>
              <w:t>هام</w:t>
            </w:r>
            <w:r>
              <w:rPr>
                <w:rtl/>
              </w:rPr>
              <w:t xml:space="preserve"> </w:t>
            </w:r>
            <w:r>
              <w:rPr>
                <w:rFonts w:hint="cs"/>
                <w:rtl/>
              </w:rPr>
              <w:t>من</w:t>
            </w:r>
            <w:r>
              <w:rPr>
                <w:rtl/>
              </w:rPr>
              <w:t xml:space="preserve"> </w:t>
            </w:r>
            <w:r>
              <w:rPr>
                <w:rFonts w:hint="cs"/>
                <w:rtl/>
              </w:rPr>
              <w:t>جوانب</w:t>
            </w:r>
            <w:r>
              <w:rPr>
                <w:rtl/>
              </w:rPr>
              <w:t xml:space="preserve"> </w:t>
            </w:r>
            <w:r>
              <w:rPr>
                <w:rFonts w:hint="cs"/>
                <w:rtl/>
              </w:rPr>
              <w:t>إدارة</w:t>
            </w:r>
            <w:r>
              <w:rPr>
                <w:rtl/>
              </w:rPr>
              <w:t xml:space="preserve"> </w:t>
            </w:r>
            <w:r>
              <w:rPr>
                <w:rFonts w:hint="cs"/>
                <w:rtl/>
              </w:rPr>
              <w:t>المخاطر</w:t>
            </w:r>
            <w:r>
              <w:rPr>
                <w:rtl/>
              </w:rPr>
              <w:t xml:space="preserve"> </w:t>
            </w:r>
            <w:r>
              <w:rPr>
                <w:rFonts w:hint="cs"/>
                <w:rtl/>
              </w:rPr>
              <w:t>في</w:t>
            </w:r>
            <w:r>
              <w:rPr>
                <w:rtl/>
              </w:rPr>
              <w:t xml:space="preserve"> </w:t>
            </w:r>
            <w:r>
              <w:rPr>
                <w:rFonts w:hint="cs"/>
                <w:rtl/>
              </w:rPr>
              <w:t>مكب</w:t>
            </w:r>
            <w:r>
              <w:rPr>
                <w:rtl/>
              </w:rPr>
              <w:t xml:space="preserve"> </w:t>
            </w:r>
            <w:proofErr w:type="spellStart"/>
            <w:r>
              <w:rPr>
                <w:rFonts w:hint="cs"/>
                <w:rtl/>
              </w:rPr>
              <w:t>الغباوي</w:t>
            </w:r>
            <w:proofErr w:type="spellEnd"/>
            <w:r>
              <w:rPr>
                <w:rtl/>
              </w:rPr>
              <w:t xml:space="preserve">. </w:t>
            </w:r>
            <w:r>
              <w:rPr>
                <w:rFonts w:hint="cs"/>
                <w:rtl/>
              </w:rPr>
              <w:t>يمكن</w:t>
            </w:r>
            <w:r>
              <w:rPr>
                <w:rtl/>
              </w:rPr>
              <w:t xml:space="preserve"> </w:t>
            </w:r>
            <w:r>
              <w:rPr>
                <w:rFonts w:hint="cs"/>
                <w:rtl/>
              </w:rPr>
              <w:t>أن</w:t>
            </w:r>
            <w:r>
              <w:rPr>
                <w:rtl/>
              </w:rPr>
              <w:t xml:space="preserve"> </w:t>
            </w:r>
            <w:r>
              <w:rPr>
                <w:rFonts w:hint="cs"/>
                <w:rtl/>
              </w:rPr>
              <w:t>تكون</w:t>
            </w:r>
            <w:r>
              <w:rPr>
                <w:rtl/>
              </w:rPr>
              <w:t xml:space="preserve"> </w:t>
            </w:r>
            <w:r>
              <w:rPr>
                <w:rFonts w:hint="cs"/>
                <w:rtl/>
              </w:rPr>
              <w:t>التظلمات</w:t>
            </w:r>
            <w:r>
              <w:rPr>
                <w:rtl/>
              </w:rPr>
              <w:t xml:space="preserve"> </w:t>
            </w:r>
            <w:r>
              <w:rPr>
                <w:rFonts w:hint="cs"/>
                <w:rtl/>
              </w:rPr>
              <w:t>مؤشراً</w:t>
            </w:r>
            <w:r>
              <w:rPr>
                <w:rtl/>
              </w:rPr>
              <w:t xml:space="preserve"> </w:t>
            </w:r>
            <w:r>
              <w:rPr>
                <w:rFonts w:hint="cs"/>
                <w:rtl/>
              </w:rPr>
              <w:t>على</w:t>
            </w:r>
            <w:r>
              <w:rPr>
                <w:rtl/>
              </w:rPr>
              <w:t xml:space="preserve"> </w:t>
            </w:r>
            <w:r>
              <w:rPr>
                <w:rFonts w:hint="cs"/>
                <w:rtl/>
              </w:rPr>
              <w:t>تزايد</w:t>
            </w:r>
            <w:r>
              <w:rPr>
                <w:rtl/>
              </w:rPr>
              <w:t xml:space="preserve"> </w:t>
            </w:r>
            <w:r>
              <w:rPr>
                <w:rFonts w:hint="cs"/>
                <w:rtl/>
              </w:rPr>
              <w:t>مخاوف</w:t>
            </w:r>
            <w:r>
              <w:rPr>
                <w:rtl/>
              </w:rPr>
              <w:t xml:space="preserve"> </w:t>
            </w:r>
            <w:r>
              <w:rPr>
                <w:rFonts w:hint="cs"/>
                <w:rtl/>
              </w:rPr>
              <w:t>أصحاب</w:t>
            </w:r>
            <w:r>
              <w:rPr>
                <w:rtl/>
              </w:rPr>
              <w:t xml:space="preserve"> </w:t>
            </w:r>
            <w:r>
              <w:rPr>
                <w:rFonts w:hint="cs"/>
                <w:rtl/>
              </w:rPr>
              <w:t>المصلحة</w:t>
            </w:r>
            <w:r>
              <w:rPr>
                <w:rtl/>
              </w:rPr>
              <w:t xml:space="preserve"> (</w:t>
            </w:r>
            <w:r>
              <w:rPr>
                <w:rFonts w:hint="cs"/>
                <w:rtl/>
              </w:rPr>
              <w:t>الحقيقة والمتصورة</w:t>
            </w:r>
            <w:r>
              <w:rPr>
                <w:rtl/>
              </w:rPr>
              <w:t xml:space="preserve">) </w:t>
            </w:r>
            <w:r>
              <w:rPr>
                <w:rFonts w:hint="cs"/>
                <w:rtl/>
              </w:rPr>
              <w:t>ويمكن</w:t>
            </w:r>
            <w:r>
              <w:rPr>
                <w:rtl/>
              </w:rPr>
              <w:t xml:space="preserve"> </w:t>
            </w:r>
            <w:r>
              <w:rPr>
                <w:rFonts w:hint="cs"/>
                <w:rtl/>
              </w:rPr>
              <w:t>أن</w:t>
            </w:r>
            <w:r>
              <w:rPr>
                <w:rtl/>
              </w:rPr>
              <w:t xml:space="preserve"> </w:t>
            </w:r>
            <w:r>
              <w:rPr>
                <w:rFonts w:hint="cs"/>
                <w:rtl/>
              </w:rPr>
              <w:t>تتصاعد</w:t>
            </w:r>
            <w:r>
              <w:rPr>
                <w:rtl/>
              </w:rPr>
              <w:t xml:space="preserve"> </w:t>
            </w:r>
            <w:r>
              <w:rPr>
                <w:rFonts w:hint="cs"/>
                <w:rtl/>
              </w:rPr>
              <w:t>إذا</w:t>
            </w:r>
            <w:r>
              <w:rPr>
                <w:rtl/>
              </w:rPr>
              <w:t xml:space="preserve"> </w:t>
            </w:r>
            <w:r>
              <w:rPr>
                <w:rFonts w:hint="cs"/>
                <w:rtl/>
              </w:rPr>
              <w:t>لم</w:t>
            </w:r>
            <w:r>
              <w:rPr>
                <w:rtl/>
              </w:rPr>
              <w:t xml:space="preserve"> </w:t>
            </w:r>
            <w:r>
              <w:rPr>
                <w:rFonts w:hint="cs"/>
                <w:rtl/>
              </w:rPr>
              <w:t>يتم</w:t>
            </w:r>
            <w:r>
              <w:rPr>
                <w:rtl/>
              </w:rPr>
              <w:t xml:space="preserve"> </w:t>
            </w:r>
            <w:r>
              <w:rPr>
                <w:rFonts w:hint="cs"/>
                <w:rtl/>
              </w:rPr>
              <w:t>تحديدها</w:t>
            </w:r>
            <w:r>
              <w:rPr>
                <w:rtl/>
              </w:rPr>
              <w:t xml:space="preserve"> </w:t>
            </w:r>
            <w:r>
              <w:rPr>
                <w:rFonts w:hint="cs"/>
                <w:rtl/>
              </w:rPr>
              <w:t>وحلها</w:t>
            </w:r>
            <w:r>
              <w:rPr>
                <w:rtl/>
              </w:rPr>
              <w:t xml:space="preserve">. </w:t>
            </w:r>
            <w:r>
              <w:rPr>
                <w:rFonts w:hint="cs"/>
                <w:rtl/>
              </w:rPr>
              <w:t>فتحديد</w:t>
            </w:r>
            <w:r>
              <w:rPr>
                <w:rtl/>
              </w:rPr>
              <w:t xml:space="preserve"> </w:t>
            </w:r>
            <w:r>
              <w:rPr>
                <w:rFonts w:hint="cs"/>
                <w:rtl/>
              </w:rPr>
              <w:t>التظلمات</w:t>
            </w:r>
            <w:r>
              <w:rPr>
                <w:rtl/>
              </w:rPr>
              <w:t xml:space="preserve"> </w:t>
            </w:r>
            <w:r>
              <w:rPr>
                <w:rFonts w:hint="cs"/>
                <w:rtl/>
              </w:rPr>
              <w:t>والاستجابة</w:t>
            </w:r>
            <w:bookmarkStart w:id="2" w:name="_GoBack"/>
            <w:bookmarkEnd w:id="2"/>
            <w:r>
              <w:rPr>
                <w:rtl/>
              </w:rPr>
              <w:t xml:space="preserve"> </w:t>
            </w:r>
            <w:r>
              <w:rPr>
                <w:rFonts w:hint="cs"/>
                <w:rtl/>
              </w:rPr>
              <w:t>لها</w:t>
            </w:r>
            <w:r>
              <w:rPr>
                <w:rtl/>
              </w:rPr>
              <w:t xml:space="preserve"> </w:t>
            </w:r>
            <w:r>
              <w:rPr>
                <w:rFonts w:hint="cs"/>
                <w:rtl/>
              </w:rPr>
              <w:t>يدعم تطوير</w:t>
            </w:r>
            <w:r>
              <w:rPr>
                <w:rtl/>
              </w:rPr>
              <w:t xml:space="preserve"> </w:t>
            </w:r>
            <w:r>
              <w:rPr>
                <w:rFonts w:hint="cs"/>
                <w:rtl/>
              </w:rPr>
              <w:t>العلاقات</w:t>
            </w:r>
            <w:r>
              <w:rPr>
                <w:rtl/>
              </w:rPr>
              <w:t xml:space="preserve"> </w:t>
            </w:r>
            <w:r>
              <w:rPr>
                <w:rFonts w:hint="cs"/>
                <w:rtl/>
              </w:rPr>
              <w:t>الإيجابية</w:t>
            </w:r>
            <w:r>
              <w:rPr>
                <w:rtl/>
              </w:rPr>
              <w:t xml:space="preserve"> </w:t>
            </w:r>
            <w:r>
              <w:rPr>
                <w:rFonts w:hint="cs"/>
                <w:rtl/>
              </w:rPr>
              <w:t>بين</w:t>
            </w:r>
            <w:r>
              <w:rPr>
                <w:rtl/>
              </w:rPr>
              <w:t xml:space="preserve"> </w:t>
            </w:r>
            <w:r>
              <w:rPr>
                <w:rFonts w:hint="cs"/>
                <w:rtl/>
              </w:rPr>
              <w:t>المشاريع</w:t>
            </w:r>
            <w:r>
              <w:rPr>
                <w:rtl/>
              </w:rPr>
              <w:t xml:space="preserve"> </w:t>
            </w:r>
            <w:r>
              <w:rPr>
                <w:rFonts w:hint="cs"/>
                <w:rtl/>
              </w:rPr>
              <w:t>والمجتمعات</w:t>
            </w:r>
            <w:r>
              <w:rPr>
                <w:rtl/>
              </w:rPr>
              <w:t xml:space="preserve"> </w:t>
            </w:r>
            <w:r>
              <w:rPr>
                <w:rFonts w:hint="cs"/>
                <w:rtl/>
              </w:rPr>
              <w:t>وأصحاب</w:t>
            </w:r>
            <w:r>
              <w:rPr>
                <w:rtl/>
              </w:rPr>
              <w:t xml:space="preserve"> </w:t>
            </w:r>
            <w:r>
              <w:rPr>
                <w:rFonts w:hint="cs"/>
                <w:rtl/>
              </w:rPr>
              <w:t>المصلحة</w:t>
            </w:r>
            <w:r>
              <w:rPr>
                <w:rtl/>
              </w:rPr>
              <w:t xml:space="preserve"> </w:t>
            </w:r>
            <w:r>
              <w:rPr>
                <w:rFonts w:hint="cs"/>
                <w:rtl/>
              </w:rPr>
              <w:t>الآخرين</w:t>
            </w:r>
            <w:r>
              <w:rPr>
                <w:rtl/>
              </w:rPr>
              <w:t xml:space="preserve">. </w:t>
            </w:r>
            <w:r>
              <w:rPr>
                <w:rFonts w:hint="cs"/>
                <w:rtl/>
              </w:rPr>
              <w:t>وسوف</w:t>
            </w:r>
            <w:r>
              <w:rPr>
                <w:rtl/>
              </w:rPr>
              <w:t xml:space="preserve"> </w:t>
            </w:r>
            <w:r>
              <w:rPr>
                <w:rFonts w:hint="cs"/>
                <w:rtl/>
              </w:rPr>
              <w:t>تشير</w:t>
            </w:r>
            <w:r>
              <w:rPr>
                <w:rtl/>
              </w:rPr>
              <w:t xml:space="preserve"> </w:t>
            </w:r>
            <w:r>
              <w:rPr>
                <w:rFonts w:hint="cs"/>
                <w:rtl/>
              </w:rPr>
              <w:t>مراقبة</w:t>
            </w:r>
            <w:r>
              <w:rPr>
                <w:rtl/>
              </w:rPr>
              <w:t xml:space="preserve"> </w:t>
            </w:r>
            <w:r>
              <w:rPr>
                <w:rFonts w:hint="cs"/>
                <w:rtl/>
              </w:rPr>
              <w:t>التظلمات</w:t>
            </w:r>
            <w:r>
              <w:rPr>
                <w:rtl/>
              </w:rPr>
              <w:t xml:space="preserve"> </w:t>
            </w:r>
            <w:r>
              <w:rPr>
                <w:rFonts w:hint="cs"/>
                <w:rtl/>
              </w:rPr>
              <w:t>إلى</w:t>
            </w:r>
            <w:r>
              <w:rPr>
                <w:rtl/>
              </w:rPr>
              <w:t xml:space="preserve"> </w:t>
            </w:r>
            <w:r>
              <w:rPr>
                <w:rFonts w:hint="cs"/>
                <w:rtl/>
              </w:rPr>
              <w:t>أي</w:t>
            </w:r>
            <w:r>
              <w:rPr>
                <w:rtl/>
              </w:rPr>
              <w:t xml:space="preserve"> </w:t>
            </w:r>
            <w:r>
              <w:rPr>
                <w:rFonts w:hint="cs"/>
                <w:rtl/>
              </w:rPr>
              <w:t>قضايا</w:t>
            </w:r>
            <w:r>
              <w:rPr>
                <w:rtl/>
              </w:rPr>
              <w:t xml:space="preserve"> </w:t>
            </w:r>
            <w:r>
              <w:rPr>
                <w:rFonts w:hint="cs"/>
                <w:rtl/>
              </w:rPr>
              <w:t>متكررة</w:t>
            </w:r>
            <w:r>
              <w:rPr>
                <w:rtl/>
              </w:rPr>
              <w:t xml:space="preserve">، </w:t>
            </w:r>
            <w:r>
              <w:rPr>
                <w:rFonts w:hint="cs"/>
                <w:rtl/>
              </w:rPr>
              <w:t>أو</w:t>
            </w:r>
            <w:r>
              <w:rPr>
                <w:rtl/>
              </w:rPr>
              <w:t xml:space="preserve"> </w:t>
            </w:r>
            <w:r>
              <w:rPr>
                <w:rFonts w:hint="cs"/>
                <w:rtl/>
              </w:rPr>
              <w:t>نزاعات وخلافات متصاعدة</w:t>
            </w:r>
            <w:r>
              <w:rPr>
                <w:rtl/>
              </w:rPr>
              <w:t>.</w:t>
            </w:r>
          </w:p>
          <w:p w14:paraId="23D7B1E4" w14:textId="77777777" w:rsidR="00A5645A" w:rsidRDefault="00A5645A" w:rsidP="006F63ED">
            <w:pPr>
              <w:bidi/>
              <w:jc w:val="both"/>
              <w:rPr>
                <w:rtl/>
              </w:rPr>
            </w:pPr>
          </w:p>
          <w:p w14:paraId="24D0405C" w14:textId="77777777" w:rsidR="00A5645A" w:rsidRDefault="00A5645A" w:rsidP="006F63ED">
            <w:pPr>
              <w:bidi/>
              <w:jc w:val="both"/>
            </w:pPr>
            <w:r>
              <w:rPr>
                <w:rFonts w:hint="cs"/>
                <w:rtl/>
              </w:rPr>
              <w:t>يجب</w:t>
            </w:r>
            <w:r>
              <w:rPr>
                <w:rtl/>
              </w:rPr>
              <w:t xml:space="preserve"> </w:t>
            </w:r>
            <w:r>
              <w:rPr>
                <w:rFonts w:hint="cs"/>
                <w:rtl/>
              </w:rPr>
              <w:t>على</w:t>
            </w:r>
            <w:r>
              <w:rPr>
                <w:rtl/>
              </w:rPr>
              <w:t xml:space="preserve"> </w:t>
            </w:r>
            <w:r>
              <w:rPr>
                <w:rFonts w:hint="cs"/>
                <w:rtl/>
              </w:rPr>
              <w:t>أمانة</w:t>
            </w:r>
            <w:r>
              <w:rPr>
                <w:rtl/>
              </w:rPr>
              <w:t xml:space="preserve"> </w:t>
            </w:r>
            <w:r>
              <w:rPr>
                <w:rFonts w:hint="cs"/>
                <w:rtl/>
              </w:rPr>
              <w:t>عمان</w:t>
            </w:r>
            <w:r>
              <w:rPr>
                <w:rtl/>
              </w:rPr>
              <w:t xml:space="preserve"> </w:t>
            </w:r>
            <w:r>
              <w:rPr>
                <w:rFonts w:hint="cs"/>
                <w:rtl/>
              </w:rPr>
              <w:t>الكبرى</w:t>
            </w:r>
            <w:r>
              <w:rPr>
                <w:rtl/>
              </w:rPr>
              <w:t xml:space="preserve"> </w:t>
            </w:r>
            <w:r>
              <w:rPr>
                <w:rFonts w:hint="cs"/>
                <w:rtl/>
              </w:rPr>
              <w:t>تطبيق</w:t>
            </w:r>
            <w:r>
              <w:rPr>
                <w:rtl/>
              </w:rPr>
              <w:t xml:space="preserve"> </w:t>
            </w:r>
            <w:r>
              <w:rPr>
                <w:rFonts w:hint="cs"/>
                <w:rtl/>
              </w:rPr>
              <w:t>آلية</w:t>
            </w:r>
            <w:r>
              <w:rPr>
                <w:rtl/>
              </w:rPr>
              <w:t xml:space="preserve"> </w:t>
            </w:r>
            <w:r>
              <w:rPr>
                <w:rFonts w:hint="cs"/>
                <w:rtl/>
              </w:rPr>
              <w:t>التظلم</w:t>
            </w:r>
            <w:r>
              <w:rPr>
                <w:rtl/>
              </w:rPr>
              <w:t xml:space="preserve"> </w:t>
            </w:r>
            <w:r>
              <w:rPr>
                <w:rFonts w:hint="cs"/>
                <w:rtl/>
              </w:rPr>
              <w:t>للتأكد</w:t>
            </w:r>
            <w:r>
              <w:rPr>
                <w:rtl/>
              </w:rPr>
              <w:t xml:space="preserve"> </w:t>
            </w:r>
            <w:r>
              <w:rPr>
                <w:rFonts w:hint="cs"/>
                <w:rtl/>
              </w:rPr>
              <w:t>من</w:t>
            </w:r>
            <w:r>
              <w:rPr>
                <w:rtl/>
              </w:rPr>
              <w:t xml:space="preserve"> </w:t>
            </w:r>
            <w:r>
              <w:rPr>
                <w:rFonts w:hint="cs"/>
                <w:rtl/>
              </w:rPr>
              <w:t>أنها</w:t>
            </w:r>
            <w:r>
              <w:rPr>
                <w:rtl/>
              </w:rPr>
              <w:t xml:space="preserve"> </w:t>
            </w:r>
            <w:r>
              <w:rPr>
                <w:rFonts w:hint="cs"/>
                <w:rtl/>
              </w:rPr>
              <w:t>تستجيب</w:t>
            </w:r>
            <w:r>
              <w:rPr>
                <w:rtl/>
              </w:rPr>
              <w:t xml:space="preserve"> </w:t>
            </w:r>
            <w:r>
              <w:rPr>
                <w:rFonts w:hint="cs"/>
                <w:rtl/>
              </w:rPr>
              <w:t>لأي</w:t>
            </w:r>
            <w:r>
              <w:rPr>
                <w:rtl/>
              </w:rPr>
              <w:t xml:space="preserve"> </w:t>
            </w:r>
            <w:r>
              <w:rPr>
                <w:rFonts w:hint="cs"/>
                <w:rtl/>
              </w:rPr>
              <w:t>مخاوف</w:t>
            </w:r>
            <w:r>
              <w:rPr>
                <w:rtl/>
              </w:rPr>
              <w:t xml:space="preserve"> </w:t>
            </w:r>
            <w:r>
              <w:rPr>
                <w:rFonts w:hint="cs"/>
                <w:rtl/>
              </w:rPr>
              <w:t>وشكاوى</w:t>
            </w:r>
            <w:r>
              <w:rPr>
                <w:rtl/>
              </w:rPr>
              <w:t xml:space="preserve"> </w:t>
            </w:r>
            <w:r>
              <w:rPr>
                <w:rFonts w:hint="cs"/>
                <w:rtl/>
              </w:rPr>
              <w:t>من</w:t>
            </w:r>
            <w:r>
              <w:rPr>
                <w:rtl/>
              </w:rPr>
              <w:t xml:space="preserve"> </w:t>
            </w:r>
            <w:r>
              <w:rPr>
                <w:rFonts w:hint="cs"/>
                <w:rtl/>
              </w:rPr>
              <w:t>أصحاب</w:t>
            </w:r>
            <w:r>
              <w:rPr>
                <w:rtl/>
              </w:rPr>
              <w:t xml:space="preserve"> </w:t>
            </w:r>
            <w:r>
              <w:rPr>
                <w:rFonts w:hint="cs"/>
                <w:rtl/>
              </w:rPr>
              <w:t>المصلحة</w:t>
            </w:r>
            <w:r>
              <w:rPr>
                <w:rtl/>
              </w:rPr>
              <w:t xml:space="preserve"> </w:t>
            </w:r>
            <w:r>
              <w:rPr>
                <w:rFonts w:hint="cs"/>
                <w:rtl/>
              </w:rPr>
              <w:t>والمجتمعات</w:t>
            </w:r>
            <w:r>
              <w:rPr>
                <w:rtl/>
              </w:rPr>
              <w:t xml:space="preserve"> </w:t>
            </w:r>
            <w:r>
              <w:rPr>
                <w:rFonts w:hint="cs"/>
                <w:rtl/>
              </w:rPr>
              <w:t>المتأثرة على وجه الخصوص.</w:t>
            </w:r>
            <w:r>
              <w:rPr>
                <w:rtl/>
              </w:rPr>
              <w:t xml:space="preserve"> </w:t>
            </w:r>
            <w:r>
              <w:rPr>
                <w:rFonts w:hint="cs"/>
                <w:rtl/>
              </w:rPr>
              <w:t>يجب</w:t>
            </w:r>
            <w:r>
              <w:rPr>
                <w:rtl/>
              </w:rPr>
              <w:t xml:space="preserve"> </w:t>
            </w:r>
            <w:r>
              <w:rPr>
                <w:rFonts w:hint="cs"/>
                <w:rtl/>
              </w:rPr>
              <w:t>على</w:t>
            </w:r>
            <w:r>
              <w:rPr>
                <w:rtl/>
              </w:rPr>
              <w:t xml:space="preserve"> </w:t>
            </w:r>
            <w:r>
              <w:rPr>
                <w:rFonts w:hint="cs"/>
                <w:rtl/>
              </w:rPr>
              <w:t>أمانة عمان الكبرى</w:t>
            </w:r>
            <w:r>
              <w:rPr>
                <w:rtl/>
              </w:rPr>
              <w:t xml:space="preserve"> </w:t>
            </w:r>
            <w:r>
              <w:rPr>
                <w:rFonts w:hint="cs"/>
                <w:rtl/>
              </w:rPr>
              <w:t>قبول</w:t>
            </w:r>
            <w:r>
              <w:rPr>
                <w:rtl/>
              </w:rPr>
              <w:t xml:space="preserve"> </w:t>
            </w:r>
            <w:r>
              <w:rPr>
                <w:rFonts w:hint="cs"/>
                <w:rtl/>
              </w:rPr>
              <w:t>التعليقات</w:t>
            </w:r>
            <w:r>
              <w:rPr>
                <w:rtl/>
              </w:rPr>
              <w:t xml:space="preserve"> </w:t>
            </w:r>
            <w:r>
              <w:rPr>
                <w:rFonts w:hint="cs"/>
                <w:rtl/>
              </w:rPr>
              <w:t>والشكاوى</w:t>
            </w:r>
            <w:r>
              <w:rPr>
                <w:rtl/>
              </w:rPr>
              <w:t xml:space="preserve"> </w:t>
            </w:r>
            <w:r>
              <w:rPr>
                <w:rFonts w:hint="cs"/>
                <w:rtl/>
              </w:rPr>
              <w:t>المرتبطة</w:t>
            </w:r>
            <w:r>
              <w:rPr>
                <w:rtl/>
              </w:rPr>
              <w:t xml:space="preserve"> </w:t>
            </w:r>
            <w:r>
              <w:rPr>
                <w:rFonts w:hint="cs"/>
                <w:rtl/>
              </w:rPr>
              <w:t>بمكب</w:t>
            </w:r>
            <w:r>
              <w:rPr>
                <w:rtl/>
              </w:rPr>
              <w:t xml:space="preserve"> </w:t>
            </w:r>
            <w:r>
              <w:rPr>
                <w:rFonts w:hint="cs"/>
                <w:rtl/>
              </w:rPr>
              <w:t>نفايات</w:t>
            </w:r>
            <w:r>
              <w:rPr>
                <w:rtl/>
              </w:rPr>
              <w:t xml:space="preserve"> </w:t>
            </w:r>
            <w:proofErr w:type="spellStart"/>
            <w:r>
              <w:rPr>
                <w:rFonts w:hint="cs"/>
                <w:rtl/>
              </w:rPr>
              <w:t>الغباوي</w:t>
            </w:r>
            <w:proofErr w:type="spellEnd"/>
            <w:r>
              <w:rPr>
                <w:rtl/>
              </w:rPr>
              <w:t xml:space="preserve"> </w:t>
            </w:r>
            <w:r>
              <w:rPr>
                <w:rFonts w:hint="cs"/>
                <w:rtl/>
              </w:rPr>
              <w:t>والأفراد</w:t>
            </w:r>
            <w:r>
              <w:rPr>
                <w:rtl/>
              </w:rPr>
              <w:t xml:space="preserve"> </w:t>
            </w:r>
            <w:r>
              <w:rPr>
                <w:rFonts w:hint="cs"/>
                <w:rtl/>
              </w:rPr>
              <w:t>الذين</w:t>
            </w:r>
            <w:r>
              <w:rPr>
                <w:rtl/>
              </w:rPr>
              <w:t xml:space="preserve"> </w:t>
            </w:r>
            <w:r>
              <w:rPr>
                <w:rFonts w:hint="cs"/>
                <w:rtl/>
              </w:rPr>
              <w:t>يقدمون</w:t>
            </w:r>
            <w:r>
              <w:rPr>
                <w:rtl/>
              </w:rPr>
              <w:t xml:space="preserve"> </w:t>
            </w:r>
            <w:r>
              <w:rPr>
                <w:rFonts w:hint="cs"/>
                <w:rtl/>
              </w:rPr>
              <w:t>تعليقاتهم</w:t>
            </w:r>
            <w:r>
              <w:rPr>
                <w:rtl/>
              </w:rPr>
              <w:t xml:space="preserve"> </w:t>
            </w:r>
            <w:r>
              <w:rPr>
                <w:rFonts w:hint="cs"/>
                <w:rtl/>
              </w:rPr>
              <w:t>أو</w:t>
            </w:r>
            <w:r>
              <w:rPr>
                <w:rtl/>
              </w:rPr>
              <w:t xml:space="preserve"> </w:t>
            </w:r>
            <w:r>
              <w:rPr>
                <w:rFonts w:hint="cs"/>
                <w:rtl/>
              </w:rPr>
              <w:t>التظلمات</w:t>
            </w:r>
            <w:r>
              <w:rPr>
                <w:rtl/>
              </w:rPr>
              <w:t xml:space="preserve"> </w:t>
            </w:r>
            <w:r>
              <w:rPr>
                <w:rFonts w:hint="cs"/>
                <w:rtl/>
              </w:rPr>
              <w:t>لهم</w:t>
            </w:r>
            <w:r>
              <w:rPr>
                <w:rtl/>
              </w:rPr>
              <w:t xml:space="preserve"> </w:t>
            </w:r>
            <w:r>
              <w:rPr>
                <w:rFonts w:hint="cs"/>
                <w:rtl/>
              </w:rPr>
              <w:t>الحق</w:t>
            </w:r>
            <w:r>
              <w:rPr>
                <w:rtl/>
              </w:rPr>
              <w:t xml:space="preserve"> </w:t>
            </w:r>
            <w:r>
              <w:rPr>
                <w:rFonts w:hint="cs"/>
                <w:rtl/>
              </w:rPr>
              <w:t>في</w:t>
            </w:r>
            <w:r>
              <w:rPr>
                <w:rtl/>
              </w:rPr>
              <w:t xml:space="preserve"> </w:t>
            </w:r>
            <w:r>
              <w:rPr>
                <w:rFonts w:hint="cs"/>
                <w:rtl/>
              </w:rPr>
              <w:t>طلب</w:t>
            </w:r>
            <w:r>
              <w:rPr>
                <w:rtl/>
              </w:rPr>
              <w:t xml:space="preserve"> </w:t>
            </w:r>
            <w:r>
              <w:rPr>
                <w:rFonts w:hint="cs"/>
                <w:rtl/>
              </w:rPr>
              <w:t>الحفاظ</w:t>
            </w:r>
            <w:r>
              <w:rPr>
                <w:rtl/>
              </w:rPr>
              <w:t xml:space="preserve"> </w:t>
            </w:r>
            <w:r>
              <w:rPr>
                <w:rFonts w:hint="cs"/>
                <w:rtl/>
              </w:rPr>
              <w:t>على</w:t>
            </w:r>
            <w:r>
              <w:rPr>
                <w:rtl/>
              </w:rPr>
              <w:t xml:space="preserve"> </w:t>
            </w:r>
            <w:r>
              <w:rPr>
                <w:rFonts w:hint="cs"/>
                <w:rtl/>
              </w:rPr>
              <w:t>سرية</w:t>
            </w:r>
            <w:r>
              <w:rPr>
                <w:rtl/>
              </w:rPr>
              <w:t xml:space="preserve"> </w:t>
            </w:r>
            <w:r>
              <w:rPr>
                <w:rFonts w:hint="cs"/>
                <w:rtl/>
              </w:rPr>
              <w:t>أسمائهم</w:t>
            </w:r>
            <w:r>
              <w:rPr>
                <w:rtl/>
              </w:rPr>
              <w:t xml:space="preserve">. </w:t>
            </w:r>
            <w:r>
              <w:rPr>
                <w:rFonts w:hint="cs"/>
                <w:rtl/>
              </w:rPr>
              <w:t>وفي</w:t>
            </w:r>
            <w:r>
              <w:rPr>
                <w:rtl/>
              </w:rPr>
              <w:t xml:space="preserve"> </w:t>
            </w:r>
            <w:r>
              <w:rPr>
                <w:rFonts w:hint="cs"/>
                <w:rtl/>
              </w:rPr>
              <w:t>جميع</w:t>
            </w:r>
            <w:r>
              <w:rPr>
                <w:rtl/>
              </w:rPr>
              <w:t xml:space="preserve"> </w:t>
            </w:r>
            <w:r>
              <w:rPr>
                <w:rFonts w:hint="cs"/>
                <w:rtl/>
              </w:rPr>
              <w:t>الأوقات</w:t>
            </w:r>
            <w:r>
              <w:rPr>
                <w:rtl/>
              </w:rPr>
              <w:t xml:space="preserve">، </w:t>
            </w:r>
            <w:r>
              <w:rPr>
                <w:rFonts w:hint="cs"/>
                <w:rtl/>
              </w:rPr>
              <w:t>يستطيع</w:t>
            </w:r>
            <w:r>
              <w:rPr>
                <w:rtl/>
              </w:rPr>
              <w:t xml:space="preserve"> </w:t>
            </w:r>
            <w:r>
              <w:rPr>
                <w:rFonts w:hint="cs"/>
                <w:rtl/>
              </w:rPr>
              <w:t>أصحاب</w:t>
            </w:r>
            <w:r>
              <w:rPr>
                <w:rtl/>
              </w:rPr>
              <w:t xml:space="preserve"> </w:t>
            </w:r>
            <w:r>
              <w:rPr>
                <w:rFonts w:hint="cs"/>
                <w:rtl/>
              </w:rPr>
              <w:t>الشكوى</w:t>
            </w:r>
            <w:r>
              <w:rPr>
                <w:rtl/>
              </w:rPr>
              <w:t xml:space="preserve"> </w:t>
            </w:r>
            <w:r>
              <w:rPr>
                <w:rFonts w:hint="cs"/>
                <w:rtl/>
              </w:rPr>
              <w:t>أيضاً</w:t>
            </w:r>
            <w:r>
              <w:rPr>
                <w:rtl/>
              </w:rPr>
              <w:t xml:space="preserve"> </w:t>
            </w:r>
            <w:r>
              <w:rPr>
                <w:rFonts w:hint="cs"/>
                <w:rtl/>
              </w:rPr>
              <w:t>السعي</w:t>
            </w:r>
            <w:r>
              <w:rPr>
                <w:rtl/>
              </w:rPr>
              <w:t xml:space="preserve"> </w:t>
            </w:r>
            <w:r>
              <w:rPr>
                <w:rFonts w:hint="cs"/>
                <w:rtl/>
              </w:rPr>
              <w:t>للحصول</w:t>
            </w:r>
            <w:r>
              <w:rPr>
                <w:rtl/>
              </w:rPr>
              <w:t xml:space="preserve"> </w:t>
            </w:r>
            <w:r>
              <w:rPr>
                <w:rFonts w:hint="cs"/>
                <w:rtl/>
              </w:rPr>
              <w:t>على</w:t>
            </w:r>
            <w:r>
              <w:rPr>
                <w:rtl/>
              </w:rPr>
              <w:t xml:space="preserve"> </w:t>
            </w:r>
            <w:r>
              <w:rPr>
                <w:rFonts w:hint="cs"/>
                <w:rtl/>
              </w:rPr>
              <w:t>سبل</w:t>
            </w:r>
            <w:r>
              <w:rPr>
                <w:rtl/>
              </w:rPr>
              <w:t xml:space="preserve"> </w:t>
            </w:r>
            <w:r>
              <w:rPr>
                <w:rFonts w:hint="cs"/>
                <w:rtl/>
              </w:rPr>
              <w:t>الانتصاف</w:t>
            </w:r>
            <w:r>
              <w:rPr>
                <w:rtl/>
              </w:rPr>
              <w:t xml:space="preserve"> </w:t>
            </w:r>
            <w:r>
              <w:rPr>
                <w:rFonts w:hint="cs"/>
                <w:rtl/>
              </w:rPr>
              <w:t>القانونية</w:t>
            </w:r>
            <w:r>
              <w:rPr>
                <w:rtl/>
              </w:rPr>
              <w:t xml:space="preserve"> </w:t>
            </w:r>
            <w:r>
              <w:rPr>
                <w:rFonts w:hint="cs"/>
                <w:rtl/>
              </w:rPr>
              <w:t>وفقاً</w:t>
            </w:r>
            <w:r>
              <w:rPr>
                <w:rtl/>
              </w:rPr>
              <w:t xml:space="preserve"> </w:t>
            </w:r>
            <w:r>
              <w:rPr>
                <w:rFonts w:hint="cs"/>
                <w:rtl/>
              </w:rPr>
              <w:t>للقوانين</w:t>
            </w:r>
            <w:r>
              <w:rPr>
                <w:rtl/>
              </w:rPr>
              <w:t xml:space="preserve"> </w:t>
            </w:r>
            <w:r>
              <w:rPr>
                <w:rFonts w:hint="cs"/>
                <w:rtl/>
              </w:rPr>
              <w:t>والأنظمة</w:t>
            </w:r>
            <w:r>
              <w:rPr>
                <w:rtl/>
              </w:rPr>
              <w:t xml:space="preserve"> </w:t>
            </w:r>
            <w:r>
              <w:rPr>
                <w:rFonts w:hint="cs"/>
                <w:rtl/>
              </w:rPr>
              <w:t>الأردنية</w:t>
            </w:r>
            <w:r>
              <w:rPr>
                <w:rtl/>
              </w:rPr>
              <w:t>.</w:t>
            </w:r>
          </w:p>
          <w:p w14:paraId="6441DCAA" w14:textId="77777777" w:rsidR="00A5645A" w:rsidRDefault="00A5645A" w:rsidP="006F63ED">
            <w:pPr>
              <w:bidi/>
              <w:jc w:val="both"/>
              <w:rPr>
                <w:rtl/>
              </w:rPr>
            </w:pPr>
          </w:p>
          <w:p w14:paraId="4DBB5E64" w14:textId="77777777" w:rsidR="00A5645A" w:rsidRPr="00265CC3" w:rsidRDefault="00A5645A" w:rsidP="006F63ED">
            <w:pPr>
              <w:bidi/>
              <w:jc w:val="both"/>
              <w:rPr>
                <w:rtl/>
                <w:lang w:bidi="ar-JO"/>
              </w:rPr>
            </w:pPr>
            <w:r>
              <w:rPr>
                <w:rFonts w:hint="cs"/>
                <w:rtl/>
              </w:rPr>
              <w:t>يجب</w:t>
            </w:r>
            <w:r>
              <w:rPr>
                <w:rtl/>
              </w:rPr>
              <w:t xml:space="preserve"> </w:t>
            </w:r>
            <w:r>
              <w:rPr>
                <w:rFonts w:hint="cs"/>
                <w:rtl/>
              </w:rPr>
              <w:t>على</w:t>
            </w:r>
            <w:r>
              <w:rPr>
                <w:rtl/>
              </w:rPr>
              <w:t xml:space="preserve"> </w:t>
            </w:r>
            <w:r>
              <w:rPr>
                <w:rFonts w:hint="cs"/>
                <w:rtl/>
              </w:rPr>
              <w:t>أمانة عمان الكبرى</w:t>
            </w:r>
            <w:r>
              <w:rPr>
                <w:rtl/>
              </w:rPr>
              <w:t xml:space="preserve"> </w:t>
            </w:r>
            <w:r>
              <w:rPr>
                <w:rFonts w:hint="cs"/>
                <w:rtl/>
              </w:rPr>
              <w:t>مراقبة</w:t>
            </w:r>
            <w:r>
              <w:rPr>
                <w:rtl/>
              </w:rPr>
              <w:t xml:space="preserve"> </w:t>
            </w:r>
            <w:r>
              <w:rPr>
                <w:rFonts w:hint="cs"/>
                <w:rtl/>
              </w:rPr>
              <w:t>الطريقة</w:t>
            </w:r>
            <w:r>
              <w:rPr>
                <w:rtl/>
              </w:rPr>
              <w:t xml:space="preserve"> </w:t>
            </w:r>
            <w:r>
              <w:rPr>
                <w:rFonts w:hint="cs"/>
                <w:rtl/>
              </w:rPr>
              <w:t>التي</w:t>
            </w:r>
            <w:r>
              <w:rPr>
                <w:rtl/>
              </w:rPr>
              <w:t xml:space="preserve"> </w:t>
            </w:r>
            <w:r>
              <w:rPr>
                <w:rFonts w:hint="cs"/>
                <w:rtl/>
              </w:rPr>
              <w:t>تتم من خلالها</w:t>
            </w:r>
            <w:r>
              <w:rPr>
                <w:rtl/>
              </w:rPr>
              <w:t xml:space="preserve"> </w:t>
            </w:r>
            <w:r>
              <w:rPr>
                <w:rFonts w:hint="cs"/>
                <w:rtl/>
              </w:rPr>
              <w:t>معالجة</w:t>
            </w:r>
            <w:r>
              <w:rPr>
                <w:rtl/>
              </w:rPr>
              <w:t xml:space="preserve"> </w:t>
            </w:r>
            <w:r>
              <w:rPr>
                <w:rFonts w:hint="cs"/>
                <w:rtl/>
              </w:rPr>
              <w:t>التظلمات</w:t>
            </w:r>
            <w:r>
              <w:rPr>
                <w:rtl/>
              </w:rPr>
              <w:t xml:space="preserve"> </w:t>
            </w:r>
            <w:r>
              <w:rPr>
                <w:rFonts w:hint="cs"/>
                <w:rtl/>
              </w:rPr>
              <w:t>والتأكد</w:t>
            </w:r>
            <w:r>
              <w:rPr>
                <w:rtl/>
              </w:rPr>
              <w:t xml:space="preserve"> </w:t>
            </w:r>
            <w:r>
              <w:rPr>
                <w:rFonts w:hint="cs"/>
                <w:rtl/>
              </w:rPr>
              <w:t>من</w:t>
            </w:r>
            <w:r>
              <w:rPr>
                <w:rtl/>
              </w:rPr>
              <w:t xml:space="preserve"> </w:t>
            </w:r>
            <w:r>
              <w:rPr>
                <w:rFonts w:hint="cs"/>
                <w:rtl/>
              </w:rPr>
              <w:t>معالجتها</w:t>
            </w:r>
            <w:r>
              <w:rPr>
                <w:rtl/>
              </w:rPr>
              <w:t xml:space="preserve"> </w:t>
            </w:r>
            <w:r>
              <w:rPr>
                <w:rFonts w:hint="cs"/>
                <w:rtl/>
              </w:rPr>
              <w:t>بشكل</w:t>
            </w:r>
            <w:r>
              <w:rPr>
                <w:rtl/>
              </w:rPr>
              <w:t xml:space="preserve"> </w:t>
            </w:r>
            <w:r>
              <w:rPr>
                <w:rFonts w:hint="cs"/>
                <w:rtl/>
              </w:rPr>
              <w:t>صحيح</w:t>
            </w:r>
            <w:r>
              <w:rPr>
                <w:rtl/>
              </w:rPr>
              <w:t xml:space="preserve"> </w:t>
            </w:r>
            <w:r>
              <w:rPr>
                <w:rFonts w:hint="cs"/>
                <w:rtl/>
              </w:rPr>
              <w:t>في</w:t>
            </w:r>
            <w:r>
              <w:rPr>
                <w:rtl/>
              </w:rPr>
              <w:t xml:space="preserve"> </w:t>
            </w:r>
            <w:r>
              <w:rPr>
                <w:rFonts w:hint="cs"/>
                <w:rtl/>
              </w:rPr>
              <w:t>المواعيد</w:t>
            </w:r>
            <w:r>
              <w:rPr>
                <w:rtl/>
              </w:rPr>
              <w:t xml:space="preserve"> </w:t>
            </w:r>
            <w:r>
              <w:rPr>
                <w:rFonts w:hint="cs"/>
                <w:rtl/>
              </w:rPr>
              <w:t>المحددة</w:t>
            </w:r>
            <w:r>
              <w:rPr>
                <w:rtl/>
              </w:rPr>
              <w:t xml:space="preserve"> </w:t>
            </w:r>
            <w:r>
              <w:rPr>
                <w:rFonts w:hint="cs"/>
                <w:rtl/>
              </w:rPr>
              <w:t>في</w:t>
            </w:r>
            <w:r>
              <w:rPr>
                <w:rtl/>
              </w:rPr>
              <w:t xml:space="preserve"> </w:t>
            </w:r>
            <w:r>
              <w:rPr>
                <w:rFonts w:hint="cs"/>
                <w:rtl/>
              </w:rPr>
              <w:t>الآلية</w:t>
            </w:r>
            <w:r>
              <w:rPr>
                <w:rtl/>
              </w:rPr>
              <w:t xml:space="preserve"> </w:t>
            </w:r>
            <w:r>
              <w:rPr>
                <w:rFonts w:hint="cs"/>
                <w:rtl/>
              </w:rPr>
              <w:t>المعروضة</w:t>
            </w:r>
            <w:r>
              <w:rPr>
                <w:rtl/>
              </w:rPr>
              <w:t xml:space="preserve"> </w:t>
            </w:r>
            <w:r>
              <w:rPr>
                <w:rFonts w:hint="cs"/>
                <w:rtl/>
              </w:rPr>
              <w:t>أدناه</w:t>
            </w:r>
            <w:r>
              <w:rPr>
                <w:rtl/>
              </w:rPr>
              <w:t xml:space="preserve">. </w:t>
            </w:r>
            <w:r>
              <w:rPr>
                <w:rFonts w:hint="cs"/>
                <w:rtl/>
              </w:rPr>
              <w:t>تقوم</w:t>
            </w:r>
            <w:r>
              <w:rPr>
                <w:rtl/>
              </w:rPr>
              <w:t xml:space="preserve"> </w:t>
            </w:r>
            <w:r>
              <w:rPr>
                <w:rFonts w:hint="cs"/>
                <w:rtl/>
              </w:rPr>
              <w:t>أمانة</w:t>
            </w:r>
            <w:r>
              <w:rPr>
                <w:rtl/>
              </w:rPr>
              <w:t xml:space="preserve"> </w:t>
            </w:r>
            <w:r>
              <w:rPr>
                <w:rFonts w:hint="cs"/>
                <w:rtl/>
              </w:rPr>
              <w:t>عمان</w:t>
            </w:r>
            <w:r>
              <w:rPr>
                <w:rtl/>
              </w:rPr>
              <w:t xml:space="preserve"> </w:t>
            </w:r>
            <w:r>
              <w:rPr>
                <w:rFonts w:hint="cs"/>
                <w:rtl/>
              </w:rPr>
              <w:t>الكبرى</w:t>
            </w:r>
            <w:r>
              <w:rPr>
                <w:rtl/>
              </w:rPr>
              <w:t xml:space="preserve"> </w:t>
            </w:r>
            <w:r>
              <w:rPr>
                <w:rFonts w:hint="cs"/>
                <w:rtl/>
              </w:rPr>
              <w:t>أيضاً</w:t>
            </w:r>
            <w:r>
              <w:rPr>
                <w:rtl/>
              </w:rPr>
              <w:t xml:space="preserve"> </w:t>
            </w:r>
            <w:r>
              <w:rPr>
                <w:rFonts w:hint="cs"/>
                <w:rtl/>
              </w:rPr>
              <w:t>بإبلاغ</w:t>
            </w:r>
            <w:r>
              <w:rPr>
                <w:rtl/>
              </w:rPr>
              <w:t xml:space="preserve"> </w:t>
            </w:r>
            <w:r>
              <w:rPr>
                <w:rFonts w:hint="cs"/>
                <w:rtl/>
              </w:rPr>
              <w:t>الجمهور</w:t>
            </w:r>
            <w:r>
              <w:rPr>
                <w:rtl/>
              </w:rPr>
              <w:t xml:space="preserve"> </w:t>
            </w:r>
            <w:r>
              <w:rPr>
                <w:rFonts w:hint="cs"/>
                <w:rtl/>
              </w:rPr>
              <w:t>بانتظام</w:t>
            </w:r>
            <w:r>
              <w:rPr>
                <w:rtl/>
              </w:rPr>
              <w:t xml:space="preserve"> </w:t>
            </w:r>
            <w:r>
              <w:rPr>
                <w:rFonts w:hint="cs"/>
                <w:rtl/>
              </w:rPr>
              <w:t>عن</w:t>
            </w:r>
            <w:r>
              <w:rPr>
                <w:rtl/>
              </w:rPr>
              <w:t xml:space="preserve"> </w:t>
            </w:r>
            <w:r>
              <w:rPr>
                <w:rFonts w:hint="cs"/>
                <w:rtl/>
              </w:rPr>
              <w:t>تنفيذ</w:t>
            </w:r>
            <w:r>
              <w:rPr>
                <w:rtl/>
              </w:rPr>
              <w:t xml:space="preserve"> </w:t>
            </w:r>
            <w:r>
              <w:rPr>
                <w:rFonts w:hint="cs"/>
                <w:rtl/>
              </w:rPr>
              <w:t>آلية</w:t>
            </w:r>
            <w:r>
              <w:rPr>
                <w:rtl/>
              </w:rPr>
              <w:t xml:space="preserve"> </w:t>
            </w:r>
            <w:r>
              <w:rPr>
                <w:rFonts w:hint="cs"/>
                <w:rtl/>
              </w:rPr>
              <w:t>التظلم</w:t>
            </w:r>
            <w:r>
              <w:rPr>
                <w:rtl/>
              </w:rPr>
              <w:t xml:space="preserve">، </w:t>
            </w:r>
            <w:r>
              <w:rPr>
                <w:rFonts w:hint="cs"/>
                <w:rtl/>
              </w:rPr>
              <w:t>وحماية</w:t>
            </w:r>
            <w:r>
              <w:rPr>
                <w:rtl/>
              </w:rPr>
              <w:t xml:space="preserve"> </w:t>
            </w:r>
            <w:r>
              <w:rPr>
                <w:rFonts w:hint="cs"/>
                <w:rtl/>
              </w:rPr>
              <w:t>خصوصية</w:t>
            </w:r>
            <w:r>
              <w:rPr>
                <w:rtl/>
              </w:rPr>
              <w:t xml:space="preserve"> </w:t>
            </w:r>
            <w:r>
              <w:rPr>
                <w:rFonts w:hint="cs"/>
                <w:rtl/>
              </w:rPr>
              <w:t>الأفراد</w:t>
            </w:r>
            <w:r>
              <w:rPr>
                <w:rtl/>
              </w:rPr>
              <w:t>.</w:t>
            </w:r>
          </w:p>
          <w:p w14:paraId="28210D1A" w14:textId="77777777" w:rsidR="00A5645A" w:rsidRDefault="00A5645A" w:rsidP="006F63ED">
            <w:pPr>
              <w:bidi/>
              <w:jc w:val="both"/>
              <w:rPr>
                <w:rtl/>
                <w:lang w:bidi="ar-JO"/>
              </w:rPr>
            </w:pPr>
          </w:p>
          <w:p w14:paraId="17007211" w14:textId="77777777" w:rsidR="00A5645A" w:rsidRDefault="00A5645A" w:rsidP="006F63ED">
            <w:pPr>
              <w:bidi/>
              <w:jc w:val="both"/>
              <w:rPr>
                <w:rtl/>
                <w:lang w:bidi="ar-JO"/>
              </w:rPr>
            </w:pPr>
            <w:r>
              <w:rPr>
                <w:rFonts w:hint="cs"/>
                <w:rtl/>
                <w:lang w:bidi="ar-JO"/>
              </w:rPr>
              <w:t xml:space="preserve">يتيح </w:t>
            </w:r>
            <w:r w:rsidR="007E5BCC">
              <w:rPr>
                <w:rFonts w:hint="cs"/>
                <w:rtl/>
                <w:lang w:bidi="ar-JO"/>
              </w:rPr>
              <w:t xml:space="preserve">إجراء التظلم لأصحاب المصلحة بطرح الأسئلة أو المخاوف مع أمانة عمان الكبرى ومكب نفايات </w:t>
            </w:r>
            <w:proofErr w:type="spellStart"/>
            <w:r w:rsidR="007E5BCC">
              <w:rPr>
                <w:rFonts w:hint="cs"/>
                <w:rtl/>
                <w:lang w:bidi="ar-JO"/>
              </w:rPr>
              <w:t>الغباوي</w:t>
            </w:r>
            <w:proofErr w:type="spellEnd"/>
            <w:r w:rsidR="007E5BCC">
              <w:rPr>
                <w:rFonts w:hint="cs"/>
                <w:rtl/>
                <w:lang w:bidi="ar-JO"/>
              </w:rPr>
              <w:t xml:space="preserve"> </w:t>
            </w:r>
            <w:r w:rsidR="00573D63">
              <w:rPr>
                <w:rFonts w:hint="cs"/>
                <w:rtl/>
                <w:lang w:bidi="ar-JO"/>
              </w:rPr>
              <w:t>ومعالجتها</w:t>
            </w:r>
            <w:r w:rsidR="007E5BCC">
              <w:rPr>
                <w:rFonts w:hint="cs"/>
                <w:rtl/>
                <w:lang w:bidi="ar-JO"/>
              </w:rPr>
              <w:t xml:space="preserve"> بطريقة محترمة وسريعة. </w:t>
            </w:r>
            <w:r w:rsidR="00573D63">
              <w:rPr>
                <w:rFonts w:hint="cs"/>
                <w:rtl/>
                <w:lang w:bidi="ar-JO"/>
              </w:rPr>
              <w:t xml:space="preserve">تهدف أمانة عمان الكبرى إلى معالجة جميع الشكاوى الواردة، بغض النظر عما إذا كانت ناشئة عن </w:t>
            </w:r>
            <w:r w:rsidR="00573D63" w:rsidRPr="00573D63">
              <w:rPr>
                <w:rFonts w:hint="cs"/>
                <w:rtl/>
                <w:lang w:bidi="ar-JO"/>
              </w:rPr>
              <w:t>مشكلات</w:t>
            </w:r>
            <w:r w:rsidR="00573D63" w:rsidRPr="00573D63">
              <w:rPr>
                <w:rtl/>
                <w:lang w:bidi="ar-JO"/>
              </w:rPr>
              <w:t xml:space="preserve"> </w:t>
            </w:r>
            <w:r w:rsidR="00573D63" w:rsidRPr="00573D63">
              <w:rPr>
                <w:rFonts w:hint="cs"/>
                <w:rtl/>
                <w:lang w:bidi="ar-JO"/>
              </w:rPr>
              <w:t>حقيقية</w:t>
            </w:r>
            <w:r w:rsidR="00573D63" w:rsidRPr="00573D63">
              <w:rPr>
                <w:rtl/>
                <w:lang w:bidi="ar-JO"/>
              </w:rPr>
              <w:t xml:space="preserve"> </w:t>
            </w:r>
            <w:r w:rsidR="00573D63" w:rsidRPr="00573D63">
              <w:rPr>
                <w:rFonts w:hint="cs"/>
                <w:rtl/>
                <w:lang w:bidi="ar-JO"/>
              </w:rPr>
              <w:t>أو</w:t>
            </w:r>
            <w:r w:rsidR="00573D63" w:rsidRPr="00573D63">
              <w:rPr>
                <w:rtl/>
                <w:lang w:bidi="ar-JO"/>
              </w:rPr>
              <w:t xml:space="preserve"> </w:t>
            </w:r>
            <w:r w:rsidR="00573D63" w:rsidRPr="00573D63">
              <w:rPr>
                <w:rFonts w:hint="cs"/>
                <w:rtl/>
                <w:lang w:bidi="ar-JO"/>
              </w:rPr>
              <w:t>متصورة</w:t>
            </w:r>
            <w:r w:rsidR="00573D63">
              <w:rPr>
                <w:rFonts w:hint="cs"/>
                <w:rtl/>
                <w:lang w:bidi="ar-JO"/>
              </w:rPr>
              <w:t xml:space="preserve">، أو إذا كانت الشكوى مقدمة باسم أو مجهولة الاسم. </w:t>
            </w:r>
            <w:r w:rsidR="00573D63" w:rsidRPr="00573D63">
              <w:rPr>
                <w:rFonts w:hint="cs"/>
                <w:rtl/>
                <w:lang w:bidi="ar-JO"/>
              </w:rPr>
              <w:t>سيتمكن</w:t>
            </w:r>
            <w:r w:rsidR="00573D63" w:rsidRPr="00573D63">
              <w:rPr>
                <w:rtl/>
                <w:lang w:bidi="ar-JO"/>
              </w:rPr>
              <w:t xml:space="preserve"> </w:t>
            </w:r>
            <w:r w:rsidR="00573D63" w:rsidRPr="00573D63">
              <w:rPr>
                <w:rFonts w:hint="cs"/>
                <w:rtl/>
                <w:lang w:bidi="ar-JO"/>
              </w:rPr>
              <w:t>أي</w:t>
            </w:r>
            <w:r w:rsidR="00573D63" w:rsidRPr="00573D63">
              <w:rPr>
                <w:rtl/>
                <w:lang w:bidi="ar-JO"/>
              </w:rPr>
              <w:t xml:space="preserve"> </w:t>
            </w:r>
            <w:r w:rsidR="00573D63" w:rsidRPr="00573D63">
              <w:rPr>
                <w:rFonts w:hint="cs"/>
                <w:rtl/>
                <w:lang w:bidi="ar-JO"/>
              </w:rPr>
              <w:t>من</w:t>
            </w:r>
            <w:r w:rsidR="00573D63" w:rsidRPr="00573D63">
              <w:rPr>
                <w:rtl/>
                <w:lang w:bidi="ar-JO"/>
              </w:rPr>
              <w:t xml:space="preserve"> </w:t>
            </w:r>
            <w:r w:rsidR="00573D63" w:rsidRPr="00573D63">
              <w:rPr>
                <w:rFonts w:hint="cs"/>
                <w:rtl/>
                <w:lang w:bidi="ar-JO"/>
              </w:rPr>
              <w:t>أصحاب</w:t>
            </w:r>
            <w:r w:rsidR="00573D63" w:rsidRPr="00573D63">
              <w:rPr>
                <w:rtl/>
                <w:lang w:bidi="ar-JO"/>
              </w:rPr>
              <w:t xml:space="preserve"> </w:t>
            </w:r>
            <w:r w:rsidR="00573D63" w:rsidRPr="00573D63">
              <w:rPr>
                <w:rFonts w:hint="cs"/>
                <w:rtl/>
                <w:lang w:bidi="ar-JO"/>
              </w:rPr>
              <w:t>المصلحة</w:t>
            </w:r>
            <w:r w:rsidR="00573D63" w:rsidRPr="00573D63">
              <w:rPr>
                <w:rtl/>
                <w:lang w:bidi="ar-JO"/>
              </w:rPr>
              <w:t xml:space="preserve"> </w:t>
            </w:r>
            <w:r w:rsidR="00573D63" w:rsidRPr="00573D63">
              <w:rPr>
                <w:rFonts w:hint="cs"/>
                <w:rtl/>
                <w:lang w:bidi="ar-JO"/>
              </w:rPr>
              <w:t>الذين</w:t>
            </w:r>
            <w:r w:rsidR="00573D63" w:rsidRPr="00573D63">
              <w:rPr>
                <w:rtl/>
                <w:lang w:bidi="ar-JO"/>
              </w:rPr>
              <w:t xml:space="preserve"> </w:t>
            </w:r>
            <w:r w:rsidR="00573D63" w:rsidRPr="00573D63">
              <w:rPr>
                <w:rFonts w:hint="cs"/>
                <w:rtl/>
                <w:lang w:bidi="ar-JO"/>
              </w:rPr>
              <w:t>يعتبرون</w:t>
            </w:r>
            <w:r w:rsidR="00573D63" w:rsidRPr="00573D63">
              <w:rPr>
                <w:rtl/>
                <w:lang w:bidi="ar-JO"/>
              </w:rPr>
              <w:t xml:space="preserve"> </w:t>
            </w:r>
            <w:r w:rsidR="00573D63" w:rsidRPr="00573D63">
              <w:rPr>
                <w:rFonts w:hint="cs"/>
                <w:rtl/>
                <w:lang w:bidi="ar-JO"/>
              </w:rPr>
              <w:t>أنفسهم</w:t>
            </w:r>
            <w:r w:rsidR="00573D63" w:rsidRPr="00573D63">
              <w:rPr>
                <w:rtl/>
                <w:lang w:bidi="ar-JO"/>
              </w:rPr>
              <w:t xml:space="preserve"> </w:t>
            </w:r>
            <w:r w:rsidR="00573D63" w:rsidRPr="00573D63">
              <w:rPr>
                <w:rFonts w:hint="cs"/>
                <w:rtl/>
                <w:lang w:bidi="ar-JO"/>
              </w:rPr>
              <w:t>متأثرين</w:t>
            </w:r>
            <w:r w:rsidR="00573D63" w:rsidRPr="00573D63">
              <w:rPr>
                <w:rtl/>
                <w:lang w:bidi="ar-JO"/>
              </w:rPr>
              <w:t xml:space="preserve"> </w:t>
            </w:r>
            <w:r w:rsidR="00573D63" w:rsidRPr="00573D63">
              <w:rPr>
                <w:rFonts w:hint="cs"/>
                <w:rtl/>
                <w:lang w:bidi="ar-JO"/>
              </w:rPr>
              <w:t>بأنشطة</w:t>
            </w:r>
            <w:r w:rsidR="00573D63" w:rsidRPr="00573D63">
              <w:rPr>
                <w:rtl/>
                <w:lang w:bidi="ar-JO"/>
              </w:rPr>
              <w:t xml:space="preserve"> </w:t>
            </w:r>
            <w:r w:rsidR="00573D63" w:rsidRPr="00573D63">
              <w:rPr>
                <w:rFonts w:hint="cs"/>
                <w:rtl/>
                <w:lang w:bidi="ar-JO"/>
              </w:rPr>
              <w:t>مكب</w:t>
            </w:r>
            <w:r w:rsidR="00700F72">
              <w:rPr>
                <w:rFonts w:hint="cs"/>
                <w:rtl/>
                <w:lang w:bidi="ar-JO"/>
              </w:rPr>
              <w:t xml:space="preserve"> نفايات</w:t>
            </w:r>
            <w:r w:rsidR="00573D63" w:rsidRPr="00573D63">
              <w:rPr>
                <w:rtl/>
                <w:lang w:bidi="ar-JO"/>
              </w:rPr>
              <w:t xml:space="preserve"> </w:t>
            </w:r>
            <w:proofErr w:type="spellStart"/>
            <w:r w:rsidR="00573D63" w:rsidRPr="00573D63">
              <w:rPr>
                <w:rFonts w:hint="cs"/>
                <w:rtl/>
                <w:lang w:bidi="ar-JO"/>
              </w:rPr>
              <w:t>الغباوي</w:t>
            </w:r>
            <w:proofErr w:type="spellEnd"/>
            <w:r w:rsidR="00573D63" w:rsidRPr="00573D63">
              <w:rPr>
                <w:rtl/>
                <w:lang w:bidi="ar-JO"/>
              </w:rPr>
              <w:t xml:space="preserve"> </w:t>
            </w:r>
            <w:r w:rsidR="00573D63" w:rsidRPr="00573D63">
              <w:rPr>
                <w:rFonts w:hint="cs"/>
                <w:rtl/>
                <w:lang w:bidi="ar-JO"/>
              </w:rPr>
              <w:t>من</w:t>
            </w:r>
            <w:r w:rsidR="00573D63" w:rsidRPr="00573D63">
              <w:rPr>
                <w:rtl/>
                <w:lang w:bidi="ar-JO"/>
              </w:rPr>
              <w:t xml:space="preserve"> </w:t>
            </w:r>
            <w:r w:rsidR="00700F72">
              <w:rPr>
                <w:rFonts w:hint="cs"/>
                <w:rtl/>
                <w:lang w:bidi="ar-JO"/>
              </w:rPr>
              <w:t xml:space="preserve">الحصول على </w:t>
            </w:r>
            <w:r w:rsidR="00573D63" w:rsidRPr="00573D63">
              <w:rPr>
                <w:rFonts w:hint="cs"/>
                <w:rtl/>
                <w:lang w:bidi="ar-JO"/>
              </w:rPr>
              <w:t>هذا</w:t>
            </w:r>
            <w:r w:rsidR="00573D63" w:rsidRPr="00573D63">
              <w:rPr>
                <w:rtl/>
                <w:lang w:bidi="ar-JO"/>
              </w:rPr>
              <w:t xml:space="preserve"> </w:t>
            </w:r>
            <w:r w:rsidR="00573D63" w:rsidRPr="00573D63">
              <w:rPr>
                <w:rFonts w:hint="cs"/>
                <w:rtl/>
                <w:lang w:bidi="ar-JO"/>
              </w:rPr>
              <w:t>الإجراء</w:t>
            </w:r>
            <w:r w:rsidR="00573D63" w:rsidRPr="00573D63">
              <w:rPr>
                <w:rtl/>
                <w:lang w:bidi="ar-JO"/>
              </w:rPr>
              <w:t xml:space="preserve"> </w:t>
            </w:r>
            <w:r w:rsidR="00573D63" w:rsidRPr="00573D63">
              <w:rPr>
                <w:rFonts w:hint="cs"/>
                <w:rtl/>
                <w:lang w:bidi="ar-JO"/>
              </w:rPr>
              <w:t>دون</w:t>
            </w:r>
            <w:r w:rsidR="00573D63" w:rsidRPr="00573D63">
              <w:rPr>
                <w:rtl/>
                <w:lang w:bidi="ar-JO"/>
              </w:rPr>
              <w:t xml:space="preserve"> </w:t>
            </w:r>
            <w:r w:rsidR="00573D63" w:rsidRPr="00573D63">
              <w:rPr>
                <w:rFonts w:hint="cs"/>
                <w:rtl/>
                <w:lang w:bidi="ar-JO"/>
              </w:rPr>
              <w:t>تكلفة</w:t>
            </w:r>
            <w:r w:rsidR="000B503B">
              <w:rPr>
                <w:rFonts w:hint="cs"/>
                <w:rtl/>
                <w:lang w:bidi="ar-JO"/>
              </w:rPr>
              <w:t xml:space="preserve">. </w:t>
            </w:r>
            <w:r w:rsidR="00700F72">
              <w:rPr>
                <w:rFonts w:hint="cs"/>
                <w:rtl/>
                <w:lang w:bidi="ar-JO"/>
              </w:rPr>
              <w:t>لا تتأثر الحقوق القانونية لصاحب الشكوى في اتخاذ الإجراءات القانونية من خلال المشاركة في هذه العملية</w:t>
            </w:r>
            <w:r w:rsidR="000B503B">
              <w:rPr>
                <w:rFonts w:hint="cs"/>
                <w:rtl/>
                <w:lang w:bidi="ar-JO"/>
              </w:rPr>
              <w:t>.</w:t>
            </w:r>
          </w:p>
          <w:p w14:paraId="0724C4EE" w14:textId="77777777" w:rsidR="000024AE" w:rsidRDefault="000024AE" w:rsidP="006F63ED">
            <w:pPr>
              <w:bidi/>
              <w:jc w:val="both"/>
              <w:rPr>
                <w:rtl/>
                <w:lang w:bidi="ar-JO"/>
              </w:rPr>
            </w:pPr>
          </w:p>
          <w:p w14:paraId="28A38E44" w14:textId="77777777" w:rsidR="000024AE" w:rsidRDefault="000024AE" w:rsidP="006F63ED">
            <w:pPr>
              <w:bidi/>
              <w:jc w:val="both"/>
              <w:rPr>
                <w:lang w:bidi="ar-JO"/>
              </w:rPr>
            </w:pPr>
            <w:r>
              <w:rPr>
                <w:rFonts w:hint="cs"/>
                <w:rtl/>
                <w:lang w:bidi="ar-JO"/>
              </w:rPr>
              <w:t xml:space="preserve">تسعى أمانة عمان الكبرى إلى تعزيز الثقة في هذه العملية ونتائجها. تحقيقا لهذه الغاية، ستقوم بإبلاغ مجموعات أصحاب المصلحة المتضررة بهذا الإجراء بطريقة مفهومة. سيتم احترام السرية </w:t>
            </w:r>
            <w:r w:rsidR="00167462">
              <w:rPr>
                <w:rFonts w:hint="cs"/>
                <w:rtl/>
                <w:lang w:bidi="ar-JO"/>
              </w:rPr>
              <w:t>وستتخذ الشركة جميع الإجراءات المعقولة لحماية أطراف العملية من التعرض للانتقام.</w:t>
            </w:r>
          </w:p>
          <w:p w14:paraId="25959C33" w14:textId="77777777" w:rsidR="00CD2739" w:rsidRDefault="00CD2739" w:rsidP="00CD2739">
            <w:pPr>
              <w:bidi/>
              <w:rPr>
                <w:lang w:bidi="ar-JO"/>
              </w:rPr>
            </w:pPr>
          </w:p>
          <w:p w14:paraId="77960DAA" w14:textId="77777777" w:rsidR="00CD2739" w:rsidRDefault="00CD2739" w:rsidP="001E19A4">
            <w:pPr>
              <w:pStyle w:val="ListParagraph"/>
              <w:numPr>
                <w:ilvl w:val="0"/>
                <w:numId w:val="25"/>
              </w:numPr>
              <w:bidi/>
              <w:ind w:left="360"/>
              <w:rPr>
                <w:rFonts w:cs="Arial"/>
                <w:b/>
                <w:bCs/>
                <w:color w:val="000000"/>
              </w:rPr>
            </w:pPr>
            <w:r w:rsidRPr="000900B7">
              <w:rPr>
                <w:rFonts w:cs="Arial" w:hint="cs"/>
                <w:b/>
                <w:bCs/>
                <w:color w:val="000000"/>
                <w:rtl/>
              </w:rPr>
              <w:t>ا</w:t>
            </w:r>
            <w:r>
              <w:rPr>
                <w:rFonts w:cs="Arial" w:hint="cs"/>
                <w:b/>
                <w:bCs/>
                <w:color w:val="000000"/>
                <w:rtl/>
              </w:rPr>
              <w:t>لسبب</w:t>
            </w:r>
          </w:p>
          <w:p w14:paraId="52973B5A" w14:textId="77777777" w:rsidR="00C65FD6" w:rsidRDefault="00CD7452" w:rsidP="006F63ED">
            <w:pPr>
              <w:bidi/>
              <w:jc w:val="both"/>
              <w:rPr>
                <w:color w:val="000000"/>
                <w:rtl/>
              </w:rPr>
            </w:pPr>
            <w:r>
              <w:rPr>
                <w:rFonts w:hint="cs"/>
                <w:color w:val="000000"/>
                <w:rtl/>
              </w:rPr>
              <w:t xml:space="preserve">يحدد هذا الإجراء عملية معالجة الشكاوى المقدمة فيما يتعلق بأنشطة مكب نفايات </w:t>
            </w:r>
            <w:proofErr w:type="spellStart"/>
            <w:r>
              <w:rPr>
                <w:rFonts w:hint="cs"/>
                <w:color w:val="000000"/>
                <w:rtl/>
              </w:rPr>
              <w:t>الغباوي</w:t>
            </w:r>
            <w:proofErr w:type="spellEnd"/>
            <w:r>
              <w:rPr>
                <w:rFonts w:hint="cs"/>
                <w:color w:val="000000"/>
                <w:rtl/>
              </w:rPr>
              <w:t xml:space="preserve">. ويبين النطاق والخطوات الإجرائية لعملية معالجة الشكاوى ويحدد أدوار ومسؤوليات الأطراف المعنية. سيتم مراجعتها وتحديثها بشكل دوري </w:t>
            </w:r>
            <w:r w:rsidRPr="00CD7452">
              <w:rPr>
                <w:rFonts w:hint="cs"/>
                <w:color w:val="000000"/>
                <w:rtl/>
              </w:rPr>
              <w:t>بناءً</w:t>
            </w:r>
            <w:r>
              <w:rPr>
                <w:rFonts w:hint="cs"/>
                <w:color w:val="000000"/>
                <w:rtl/>
              </w:rPr>
              <w:t xml:space="preserve"> على تجربة </w:t>
            </w:r>
            <w:r w:rsidR="00BC5A6A">
              <w:rPr>
                <w:rFonts w:hint="cs"/>
                <w:color w:val="000000"/>
                <w:rtl/>
              </w:rPr>
              <w:t>وملاحظات أصحاب المصلحة.</w:t>
            </w:r>
            <w:bookmarkStart w:id="3" w:name="_Toc412199734"/>
            <w:bookmarkStart w:id="4" w:name="_Toc535932950"/>
            <w:bookmarkStart w:id="5" w:name="_Toc15909503"/>
          </w:p>
          <w:p w14:paraId="0ECCCAA2" w14:textId="77777777" w:rsidR="00BC5A6A" w:rsidRDefault="00BC5A6A" w:rsidP="00BC5A6A">
            <w:pPr>
              <w:bidi/>
              <w:rPr>
                <w:color w:val="000000"/>
                <w:rtl/>
              </w:rPr>
            </w:pPr>
          </w:p>
          <w:p w14:paraId="618661A5" w14:textId="77777777" w:rsidR="00BC5A6A" w:rsidRDefault="00BC5A6A" w:rsidP="001E19A4">
            <w:pPr>
              <w:pStyle w:val="ListParagraph"/>
              <w:numPr>
                <w:ilvl w:val="0"/>
                <w:numId w:val="25"/>
              </w:numPr>
              <w:bidi/>
              <w:ind w:left="360"/>
              <w:rPr>
                <w:rFonts w:cs="Arial"/>
                <w:b/>
                <w:bCs/>
                <w:color w:val="000000"/>
              </w:rPr>
            </w:pPr>
            <w:r w:rsidRPr="000900B7">
              <w:rPr>
                <w:rFonts w:cs="Arial" w:hint="cs"/>
                <w:b/>
                <w:bCs/>
                <w:color w:val="000000"/>
                <w:rtl/>
              </w:rPr>
              <w:t>ا</w:t>
            </w:r>
            <w:r>
              <w:rPr>
                <w:rFonts w:cs="Arial" w:hint="cs"/>
                <w:b/>
                <w:bCs/>
                <w:color w:val="000000"/>
                <w:rtl/>
              </w:rPr>
              <w:t>لأهداف</w:t>
            </w:r>
          </w:p>
          <w:p w14:paraId="7B5CEB01" w14:textId="77777777" w:rsidR="00BC5A6A" w:rsidRDefault="00BC5A6A" w:rsidP="006F63ED">
            <w:pPr>
              <w:bidi/>
              <w:jc w:val="both"/>
              <w:rPr>
                <w:color w:val="000000"/>
                <w:rtl/>
              </w:rPr>
            </w:pPr>
            <w:r w:rsidRPr="00BC5A6A">
              <w:rPr>
                <w:rFonts w:hint="cs"/>
                <w:color w:val="000000"/>
                <w:rtl/>
              </w:rPr>
              <w:t>يهدف هذا الإجراء إلى ما يلي:</w:t>
            </w:r>
          </w:p>
          <w:p w14:paraId="36B06D11" w14:textId="77777777" w:rsidR="00BC5A6A" w:rsidRDefault="00BC5A6A" w:rsidP="006F63ED">
            <w:pPr>
              <w:pStyle w:val="ListParagraph"/>
              <w:numPr>
                <w:ilvl w:val="0"/>
                <w:numId w:val="30"/>
              </w:numPr>
              <w:bidi/>
              <w:ind w:left="360"/>
              <w:rPr>
                <w:rFonts w:cs="Arial"/>
                <w:color w:val="000000"/>
              </w:rPr>
            </w:pPr>
            <w:r w:rsidRPr="00BC5A6A">
              <w:rPr>
                <w:rFonts w:cs="Arial" w:hint="cs"/>
                <w:color w:val="000000"/>
                <w:rtl/>
              </w:rPr>
              <w:t>إنشاء</w:t>
            </w:r>
            <w:r w:rsidRPr="00BC5A6A">
              <w:rPr>
                <w:rFonts w:cs="Arial"/>
                <w:color w:val="000000"/>
                <w:rtl/>
              </w:rPr>
              <w:t xml:space="preserve"> </w:t>
            </w:r>
            <w:r w:rsidRPr="00BC5A6A">
              <w:rPr>
                <w:rFonts w:cs="Arial" w:hint="cs"/>
                <w:color w:val="000000"/>
                <w:rtl/>
              </w:rPr>
              <w:t>آلية</w:t>
            </w:r>
            <w:r w:rsidRPr="00BC5A6A">
              <w:rPr>
                <w:rFonts w:cs="Arial"/>
                <w:color w:val="000000"/>
                <w:rtl/>
              </w:rPr>
              <w:t xml:space="preserve"> </w:t>
            </w:r>
            <w:r w:rsidRPr="00BC5A6A">
              <w:rPr>
                <w:rFonts w:cs="Arial" w:hint="cs"/>
                <w:color w:val="000000"/>
                <w:rtl/>
              </w:rPr>
              <w:t>سريعة</w:t>
            </w:r>
            <w:r w:rsidRPr="00BC5A6A">
              <w:rPr>
                <w:rFonts w:cs="Arial"/>
                <w:color w:val="000000"/>
                <w:rtl/>
              </w:rPr>
              <w:t xml:space="preserve"> </w:t>
            </w:r>
            <w:r>
              <w:rPr>
                <w:rFonts w:cs="Arial" w:hint="cs"/>
                <w:color w:val="000000"/>
                <w:rtl/>
              </w:rPr>
              <w:t>ومتناسقة</w:t>
            </w:r>
            <w:r w:rsidRPr="00BC5A6A">
              <w:rPr>
                <w:rFonts w:cs="Arial"/>
                <w:color w:val="000000"/>
                <w:rtl/>
              </w:rPr>
              <w:t xml:space="preserve"> </w:t>
            </w:r>
            <w:r w:rsidRPr="00BC5A6A">
              <w:rPr>
                <w:rFonts w:cs="Arial" w:hint="cs"/>
                <w:color w:val="000000"/>
                <w:rtl/>
              </w:rPr>
              <w:t>ومحترمة</w:t>
            </w:r>
            <w:r w:rsidRPr="00BC5A6A">
              <w:rPr>
                <w:rFonts w:cs="Arial"/>
                <w:color w:val="000000"/>
                <w:rtl/>
              </w:rPr>
              <w:t xml:space="preserve"> </w:t>
            </w:r>
            <w:r w:rsidRPr="00BC5A6A">
              <w:rPr>
                <w:rFonts w:cs="Arial" w:hint="cs"/>
                <w:color w:val="000000"/>
                <w:rtl/>
              </w:rPr>
              <w:t>لتلقي</w:t>
            </w:r>
            <w:r w:rsidRPr="00BC5A6A">
              <w:rPr>
                <w:rFonts w:cs="Arial"/>
                <w:color w:val="000000"/>
                <w:rtl/>
              </w:rPr>
              <w:t xml:space="preserve"> </w:t>
            </w:r>
            <w:r w:rsidRPr="00BC5A6A">
              <w:rPr>
                <w:rFonts w:cs="Arial" w:hint="cs"/>
                <w:color w:val="000000"/>
                <w:rtl/>
              </w:rPr>
              <w:t>الشكاوى</w:t>
            </w:r>
            <w:r w:rsidRPr="00BC5A6A">
              <w:rPr>
                <w:rFonts w:cs="Arial"/>
                <w:color w:val="000000"/>
                <w:rtl/>
              </w:rPr>
              <w:t xml:space="preserve"> </w:t>
            </w:r>
            <w:r w:rsidRPr="00BC5A6A">
              <w:rPr>
                <w:rFonts w:cs="Arial" w:hint="cs"/>
                <w:color w:val="000000"/>
                <w:rtl/>
              </w:rPr>
              <w:t>من</w:t>
            </w:r>
            <w:r w:rsidRPr="00BC5A6A">
              <w:rPr>
                <w:rFonts w:cs="Arial"/>
                <w:color w:val="000000"/>
                <w:rtl/>
              </w:rPr>
              <w:t xml:space="preserve"> </w:t>
            </w:r>
            <w:r w:rsidRPr="00BC5A6A">
              <w:rPr>
                <w:rFonts w:cs="Arial" w:hint="cs"/>
                <w:color w:val="000000"/>
                <w:rtl/>
              </w:rPr>
              <w:t>أصحاب</w:t>
            </w:r>
            <w:r w:rsidRPr="00BC5A6A">
              <w:rPr>
                <w:rFonts w:cs="Arial"/>
                <w:color w:val="000000"/>
                <w:rtl/>
              </w:rPr>
              <w:t xml:space="preserve"> </w:t>
            </w:r>
            <w:r w:rsidRPr="00BC5A6A">
              <w:rPr>
                <w:rFonts w:cs="Arial" w:hint="cs"/>
                <w:color w:val="000000"/>
                <w:rtl/>
              </w:rPr>
              <w:t>المصلحة</w:t>
            </w:r>
            <w:r w:rsidRPr="00BC5A6A">
              <w:rPr>
                <w:rFonts w:cs="Arial"/>
                <w:color w:val="000000"/>
                <w:rtl/>
              </w:rPr>
              <w:t xml:space="preserve"> </w:t>
            </w:r>
            <w:r w:rsidRPr="00BC5A6A">
              <w:rPr>
                <w:rFonts w:cs="Arial" w:hint="cs"/>
                <w:color w:val="000000"/>
                <w:rtl/>
              </w:rPr>
              <w:t>والمجتمع</w:t>
            </w:r>
            <w:r w:rsidRPr="00BC5A6A">
              <w:rPr>
                <w:rFonts w:cs="Arial"/>
                <w:color w:val="000000"/>
                <w:rtl/>
              </w:rPr>
              <w:t xml:space="preserve"> </w:t>
            </w:r>
            <w:r w:rsidRPr="00BC5A6A">
              <w:rPr>
                <w:rFonts w:cs="Arial" w:hint="cs"/>
                <w:color w:val="000000"/>
                <w:rtl/>
              </w:rPr>
              <w:t>والتحقيق</w:t>
            </w:r>
            <w:r w:rsidRPr="00BC5A6A">
              <w:rPr>
                <w:rFonts w:cs="Arial"/>
                <w:color w:val="000000"/>
                <w:rtl/>
              </w:rPr>
              <w:t xml:space="preserve"> </w:t>
            </w:r>
            <w:r w:rsidRPr="00BC5A6A">
              <w:rPr>
                <w:rFonts w:cs="Arial" w:hint="cs"/>
                <w:color w:val="000000"/>
                <w:rtl/>
              </w:rPr>
              <w:t>فيها</w:t>
            </w:r>
            <w:r w:rsidRPr="00BC5A6A">
              <w:rPr>
                <w:rFonts w:cs="Arial"/>
                <w:color w:val="000000"/>
                <w:rtl/>
              </w:rPr>
              <w:t xml:space="preserve"> </w:t>
            </w:r>
            <w:r w:rsidRPr="00BC5A6A">
              <w:rPr>
                <w:rFonts w:cs="Arial" w:hint="cs"/>
                <w:color w:val="000000"/>
                <w:rtl/>
              </w:rPr>
              <w:t>والرد</w:t>
            </w:r>
            <w:r w:rsidRPr="00BC5A6A">
              <w:rPr>
                <w:rFonts w:cs="Arial"/>
                <w:color w:val="000000"/>
                <w:rtl/>
              </w:rPr>
              <w:t xml:space="preserve"> </w:t>
            </w:r>
            <w:r w:rsidRPr="00BC5A6A">
              <w:rPr>
                <w:rFonts w:cs="Arial" w:hint="cs"/>
                <w:color w:val="000000"/>
                <w:rtl/>
              </w:rPr>
              <w:t>عليها؛</w:t>
            </w:r>
          </w:p>
          <w:p w14:paraId="2954E7A4" w14:textId="77777777" w:rsidR="00BC5A6A" w:rsidRDefault="00BC5A6A" w:rsidP="006F63ED">
            <w:pPr>
              <w:pStyle w:val="ListParagraph"/>
              <w:numPr>
                <w:ilvl w:val="0"/>
                <w:numId w:val="30"/>
              </w:numPr>
              <w:bidi/>
              <w:ind w:left="360"/>
              <w:rPr>
                <w:rFonts w:cs="Arial"/>
                <w:color w:val="000000"/>
              </w:rPr>
            </w:pPr>
            <w:r w:rsidRPr="00BC5A6A">
              <w:rPr>
                <w:rFonts w:cs="Arial" w:hint="cs"/>
                <w:color w:val="000000"/>
                <w:rtl/>
              </w:rPr>
              <w:t>ضمان</w:t>
            </w:r>
            <w:r w:rsidRPr="00BC5A6A">
              <w:rPr>
                <w:rFonts w:cs="Arial"/>
                <w:color w:val="000000"/>
                <w:rtl/>
              </w:rPr>
              <w:t xml:space="preserve"> </w:t>
            </w:r>
            <w:r w:rsidRPr="00BC5A6A">
              <w:rPr>
                <w:rFonts w:cs="Arial" w:hint="cs"/>
                <w:color w:val="000000"/>
                <w:rtl/>
              </w:rPr>
              <w:t>التوثيق</w:t>
            </w:r>
            <w:r w:rsidRPr="00BC5A6A">
              <w:rPr>
                <w:rFonts w:cs="Arial"/>
                <w:color w:val="000000"/>
                <w:rtl/>
              </w:rPr>
              <w:t xml:space="preserve"> </w:t>
            </w:r>
            <w:r w:rsidRPr="00BC5A6A">
              <w:rPr>
                <w:rFonts w:cs="Arial" w:hint="cs"/>
                <w:color w:val="000000"/>
                <w:rtl/>
              </w:rPr>
              <w:t>الصحيح</w:t>
            </w:r>
            <w:r w:rsidRPr="00BC5A6A">
              <w:rPr>
                <w:rFonts w:cs="Arial"/>
                <w:color w:val="000000"/>
                <w:rtl/>
              </w:rPr>
              <w:t xml:space="preserve"> </w:t>
            </w:r>
            <w:r w:rsidRPr="00BC5A6A">
              <w:rPr>
                <w:rFonts w:cs="Arial" w:hint="cs"/>
                <w:color w:val="000000"/>
                <w:rtl/>
              </w:rPr>
              <w:t>للشكاوى</w:t>
            </w:r>
            <w:r w:rsidRPr="00BC5A6A">
              <w:rPr>
                <w:rFonts w:cs="Arial"/>
                <w:color w:val="000000"/>
                <w:rtl/>
              </w:rPr>
              <w:t xml:space="preserve"> </w:t>
            </w:r>
            <w:r w:rsidRPr="00BC5A6A">
              <w:rPr>
                <w:rFonts w:cs="Arial" w:hint="cs"/>
                <w:color w:val="000000"/>
                <w:rtl/>
              </w:rPr>
              <w:t>وأي</w:t>
            </w:r>
            <w:r w:rsidRPr="00BC5A6A">
              <w:rPr>
                <w:rFonts w:cs="Arial"/>
                <w:color w:val="000000"/>
                <w:rtl/>
              </w:rPr>
              <w:t xml:space="preserve"> </w:t>
            </w:r>
            <w:r w:rsidRPr="00BC5A6A">
              <w:rPr>
                <w:rFonts w:cs="Arial" w:hint="cs"/>
                <w:color w:val="000000"/>
                <w:rtl/>
              </w:rPr>
              <w:t>إجراءات</w:t>
            </w:r>
            <w:r w:rsidRPr="00BC5A6A">
              <w:rPr>
                <w:rFonts w:cs="Arial"/>
                <w:color w:val="000000"/>
                <w:rtl/>
              </w:rPr>
              <w:t xml:space="preserve"> </w:t>
            </w:r>
            <w:r w:rsidRPr="00BC5A6A">
              <w:rPr>
                <w:rFonts w:cs="Arial" w:hint="cs"/>
                <w:color w:val="000000"/>
                <w:rtl/>
              </w:rPr>
              <w:t>تصحيحية</w:t>
            </w:r>
            <w:r w:rsidRPr="00BC5A6A">
              <w:rPr>
                <w:rFonts w:cs="Arial"/>
                <w:color w:val="000000"/>
                <w:rtl/>
              </w:rPr>
              <w:t xml:space="preserve"> </w:t>
            </w:r>
            <w:r w:rsidRPr="00BC5A6A">
              <w:rPr>
                <w:rFonts w:cs="Arial" w:hint="cs"/>
                <w:color w:val="000000"/>
                <w:rtl/>
              </w:rPr>
              <w:t>تم</w:t>
            </w:r>
            <w:r w:rsidRPr="00BC5A6A">
              <w:rPr>
                <w:rFonts w:cs="Arial"/>
                <w:color w:val="000000"/>
                <w:rtl/>
              </w:rPr>
              <w:t xml:space="preserve"> </w:t>
            </w:r>
            <w:r w:rsidR="008B43FF" w:rsidRPr="00BC5A6A">
              <w:rPr>
                <w:rFonts w:cs="Arial" w:hint="cs"/>
                <w:color w:val="000000"/>
                <w:rtl/>
              </w:rPr>
              <w:t>اتخاذها؛</w:t>
            </w:r>
            <w:r w:rsidRPr="00BC5A6A">
              <w:rPr>
                <w:rFonts w:cs="Arial"/>
                <w:color w:val="000000"/>
                <w:rtl/>
              </w:rPr>
              <w:t xml:space="preserve"> </w:t>
            </w:r>
            <w:r w:rsidRPr="00BC5A6A">
              <w:rPr>
                <w:rFonts w:cs="Arial" w:hint="cs"/>
                <w:color w:val="000000"/>
                <w:rtl/>
              </w:rPr>
              <w:t>و</w:t>
            </w:r>
          </w:p>
          <w:p w14:paraId="3947367A" w14:textId="77777777" w:rsidR="008B43FF" w:rsidRPr="00BC5A6A" w:rsidRDefault="008B43FF" w:rsidP="006F63ED">
            <w:pPr>
              <w:pStyle w:val="ListParagraph"/>
              <w:numPr>
                <w:ilvl w:val="0"/>
                <w:numId w:val="30"/>
              </w:numPr>
              <w:bidi/>
              <w:ind w:left="360"/>
              <w:rPr>
                <w:rFonts w:cs="Arial"/>
                <w:color w:val="000000"/>
              </w:rPr>
            </w:pPr>
            <w:r w:rsidRPr="008B43FF">
              <w:rPr>
                <w:rFonts w:cs="Arial" w:hint="cs"/>
                <w:color w:val="000000"/>
                <w:rtl/>
              </w:rPr>
              <w:t>المساهمة</w:t>
            </w:r>
            <w:r w:rsidRPr="008B43FF">
              <w:rPr>
                <w:rFonts w:cs="Arial"/>
                <w:color w:val="000000"/>
                <w:rtl/>
              </w:rPr>
              <w:t xml:space="preserve"> </w:t>
            </w:r>
            <w:r w:rsidRPr="008B43FF">
              <w:rPr>
                <w:rFonts w:cs="Arial" w:hint="cs"/>
                <w:color w:val="000000"/>
                <w:rtl/>
              </w:rPr>
              <w:t>في</w:t>
            </w:r>
            <w:r w:rsidRPr="008B43FF">
              <w:rPr>
                <w:rFonts w:cs="Arial"/>
                <w:color w:val="000000"/>
                <w:rtl/>
              </w:rPr>
              <w:t xml:space="preserve"> </w:t>
            </w:r>
            <w:r w:rsidRPr="008B43FF">
              <w:rPr>
                <w:rFonts w:cs="Arial" w:hint="cs"/>
                <w:color w:val="000000"/>
                <w:rtl/>
              </w:rPr>
              <w:t>التحسين</w:t>
            </w:r>
            <w:r w:rsidRPr="008B43FF">
              <w:rPr>
                <w:rFonts w:cs="Arial"/>
                <w:color w:val="000000"/>
                <w:rtl/>
              </w:rPr>
              <w:t xml:space="preserve"> </w:t>
            </w:r>
            <w:r w:rsidRPr="008B43FF">
              <w:rPr>
                <w:rFonts w:cs="Arial" w:hint="cs"/>
                <w:color w:val="000000"/>
                <w:rtl/>
              </w:rPr>
              <w:t>المستمر</w:t>
            </w:r>
            <w:r w:rsidRPr="008B43FF">
              <w:rPr>
                <w:rFonts w:cs="Arial"/>
                <w:color w:val="000000"/>
                <w:rtl/>
              </w:rPr>
              <w:t xml:space="preserve"> </w:t>
            </w:r>
            <w:r w:rsidRPr="008B43FF">
              <w:rPr>
                <w:rFonts w:cs="Arial" w:hint="cs"/>
                <w:color w:val="000000"/>
                <w:rtl/>
              </w:rPr>
              <w:t>في</w:t>
            </w:r>
            <w:r w:rsidRPr="008B43FF">
              <w:rPr>
                <w:rFonts w:cs="Arial"/>
                <w:color w:val="000000"/>
                <w:rtl/>
              </w:rPr>
              <w:t xml:space="preserve"> </w:t>
            </w:r>
            <w:r w:rsidRPr="008B43FF">
              <w:rPr>
                <w:rFonts w:cs="Arial" w:hint="cs"/>
                <w:color w:val="000000"/>
                <w:rtl/>
              </w:rPr>
              <w:t>الأداء</w:t>
            </w:r>
            <w:r w:rsidRPr="008B43FF">
              <w:rPr>
                <w:rFonts w:cs="Arial"/>
                <w:color w:val="000000"/>
                <w:rtl/>
              </w:rPr>
              <w:t xml:space="preserve"> </w:t>
            </w:r>
            <w:r w:rsidRPr="008B43FF">
              <w:rPr>
                <w:rFonts w:cs="Arial" w:hint="cs"/>
                <w:color w:val="000000"/>
                <w:rtl/>
              </w:rPr>
              <w:t>من</w:t>
            </w:r>
            <w:r w:rsidRPr="008B43FF">
              <w:rPr>
                <w:rFonts w:cs="Arial"/>
                <w:color w:val="000000"/>
                <w:rtl/>
              </w:rPr>
              <w:t xml:space="preserve"> </w:t>
            </w:r>
            <w:r w:rsidRPr="008B43FF">
              <w:rPr>
                <w:rFonts w:cs="Arial" w:hint="cs"/>
                <w:color w:val="000000"/>
                <w:rtl/>
              </w:rPr>
              <w:t>خلال</w:t>
            </w:r>
            <w:r w:rsidRPr="008B43FF">
              <w:rPr>
                <w:rFonts w:cs="Arial"/>
                <w:color w:val="000000"/>
                <w:rtl/>
              </w:rPr>
              <w:t xml:space="preserve"> </w:t>
            </w:r>
            <w:r w:rsidRPr="008B43FF">
              <w:rPr>
                <w:rFonts w:cs="Arial" w:hint="cs"/>
                <w:color w:val="000000"/>
                <w:rtl/>
              </w:rPr>
              <w:t>تحليل</w:t>
            </w:r>
            <w:r w:rsidRPr="008B43FF">
              <w:rPr>
                <w:rFonts w:cs="Arial"/>
                <w:color w:val="000000"/>
                <w:rtl/>
              </w:rPr>
              <w:t xml:space="preserve"> </w:t>
            </w:r>
            <w:r w:rsidRPr="008B43FF">
              <w:rPr>
                <w:rFonts w:cs="Arial" w:hint="cs"/>
                <w:color w:val="000000"/>
                <w:rtl/>
              </w:rPr>
              <w:t>الاتجاهات</w:t>
            </w:r>
            <w:r w:rsidRPr="008B43FF">
              <w:rPr>
                <w:rFonts w:cs="Arial"/>
                <w:color w:val="000000"/>
                <w:rtl/>
              </w:rPr>
              <w:t xml:space="preserve"> </w:t>
            </w:r>
            <w:r w:rsidRPr="008B43FF">
              <w:rPr>
                <w:rFonts w:cs="Arial" w:hint="cs"/>
                <w:color w:val="000000"/>
                <w:rtl/>
              </w:rPr>
              <w:t>والدروس</w:t>
            </w:r>
            <w:r w:rsidRPr="008B43FF">
              <w:rPr>
                <w:rFonts w:cs="Arial"/>
                <w:color w:val="000000"/>
                <w:rtl/>
              </w:rPr>
              <w:t xml:space="preserve"> </w:t>
            </w:r>
            <w:r w:rsidRPr="008B43FF">
              <w:rPr>
                <w:rFonts w:cs="Arial" w:hint="cs"/>
                <w:color w:val="000000"/>
                <w:rtl/>
              </w:rPr>
              <w:t>المستفادة</w:t>
            </w:r>
            <w:r w:rsidRPr="008B43FF">
              <w:rPr>
                <w:rFonts w:cs="Arial"/>
                <w:color w:val="000000"/>
                <w:rtl/>
              </w:rPr>
              <w:t>.</w:t>
            </w:r>
          </w:p>
          <w:p w14:paraId="7C01AD20" w14:textId="77777777" w:rsidR="00BC5A6A" w:rsidRDefault="00BC5A6A" w:rsidP="00BC5A6A">
            <w:pPr>
              <w:bidi/>
              <w:rPr>
                <w:color w:val="000000"/>
                <w:rtl/>
              </w:rPr>
            </w:pPr>
          </w:p>
          <w:p w14:paraId="675B976A" w14:textId="77777777" w:rsidR="00353D79" w:rsidRDefault="00353D79" w:rsidP="001E19A4">
            <w:pPr>
              <w:pStyle w:val="ListParagraph"/>
              <w:numPr>
                <w:ilvl w:val="0"/>
                <w:numId w:val="25"/>
              </w:numPr>
              <w:bidi/>
              <w:ind w:left="360"/>
              <w:rPr>
                <w:rFonts w:cs="Arial"/>
                <w:b/>
                <w:bCs/>
                <w:color w:val="000000"/>
              </w:rPr>
            </w:pPr>
            <w:r w:rsidRPr="000900B7">
              <w:rPr>
                <w:rFonts w:cs="Arial" w:hint="cs"/>
                <w:b/>
                <w:bCs/>
                <w:color w:val="000000"/>
                <w:rtl/>
              </w:rPr>
              <w:t>ا</w:t>
            </w:r>
            <w:r>
              <w:rPr>
                <w:rFonts w:cs="Arial" w:hint="cs"/>
                <w:b/>
                <w:bCs/>
                <w:color w:val="000000"/>
                <w:rtl/>
              </w:rPr>
              <w:t>لنطاق</w:t>
            </w:r>
          </w:p>
          <w:p w14:paraId="3FCCA1D6" w14:textId="77777777" w:rsidR="00353D79" w:rsidRPr="00353D79" w:rsidRDefault="00353D79" w:rsidP="006F63ED">
            <w:pPr>
              <w:bidi/>
              <w:jc w:val="both"/>
              <w:rPr>
                <w:color w:val="000000"/>
              </w:rPr>
            </w:pPr>
            <w:r w:rsidRPr="00353D79">
              <w:rPr>
                <w:rFonts w:hint="cs"/>
                <w:color w:val="000000"/>
                <w:rtl/>
              </w:rPr>
              <w:t>هذا</w:t>
            </w:r>
            <w:r w:rsidRPr="00353D79">
              <w:rPr>
                <w:color w:val="000000"/>
                <w:rtl/>
              </w:rPr>
              <w:t xml:space="preserve"> </w:t>
            </w:r>
            <w:r w:rsidRPr="00353D79">
              <w:rPr>
                <w:rFonts w:hint="cs"/>
                <w:color w:val="000000"/>
                <w:rtl/>
              </w:rPr>
              <w:t>الإجراء</w:t>
            </w:r>
            <w:r w:rsidRPr="00353D79">
              <w:rPr>
                <w:color w:val="000000"/>
                <w:rtl/>
              </w:rPr>
              <w:t xml:space="preserve"> </w:t>
            </w:r>
            <w:r>
              <w:rPr>
                <w:rFonts w:hint="cs"/>
                <w:color w:val="000000"/>
                <w:rtl/>
              </w:rPr>
              <w:t>متاح</w:t>
            </w:r>
            <w:r w:rsidRPr="00353D79">
              <w:rPr>
                <w:color w:val="000000"/>
                <w:rtl/>
              </w:rPr>
              <w:t xml:space="preserve"> </w:t>
            </w:r>
            <w:r w:rsidRPr="00353D79">
              <w:rPr>
                <w:rFonts w:hint="cs"/>
                <w:color w:val="000000"/>
                <w:rtl/>
              </w:rPr>
              <w:t>لجميع</w:t>
            </w:r>
            <w:r w:rsidRPr="00353D79">
              <w:rPr>
                <w:color w:val="000000"/>
                <w:rtl/>
              </w:rPr>
              <w:t xml:space="preserve"> </w:t>
            </w:r>
            <w:r w:rsidRPr="00353D79">
              <w:rPr>
                <w:rFonts w:hint="cs"/>
                <w:color w:val="000000"/>
                <w:rtl/>
              </w:rPr>
              <w:t>أصحاب</w:t>
            </w:r>
            <w:r w:rsidRPr="00353D79">
              <w:rPr>
                <w:color w:val="000000"/>
                <w:rtl/>
              </w:rPr>
              <w:t xml:space="preserve"> </w:t>
            </w:r>
            <w:r w:rsidRPr="00353D79">
              <w:rPr>
                <w:rFonts w:hint="cs"/>
                <w:color w:val="000000"/>
                <w:rtl/>
              </w:rPr>
              <w:t>المصلحة</w:t>
            </w:r>
            <w:r w:rsidRPr="00353D79">
              <w:rPr>
                <w:color w:val="000000"/>
                <w:rtl/>
              </w:rPr>
              <w:t xml:space="preserve"> </w:t>
            </w:r>
            <w:r w:rsidRPr="00353D79">
              <w:rPr>
                <w:rFonts w:hint="cs"/>
                <w:color w:val="000000"/>
                <w:rtl/>
              </w:rPr>
              <w:t>الذين</w:t>
            </w:r>
            <w:r w:rsidRPr="00353D79">
              <w:rPr>
                <w:color w:val="000000"/>
                <w:rtl/>
              </w:rPr>
              <w:t xml:space="preserve"> </w:t>
            </w:r>
            <w:r w:rsidRPr="00353D79">
              <w:rPr>
                <w:rFonts w:hint="cs"/>
                <w:color w:val="000000"/>
                <w:rtl/>
              </w:rPr>
              <w:t>يعتبرون</w:t>
            </w:r>
            <w:r w:rsidRPr="00353D79">
              <w:rPr>
                <w:color w:val="000000"/>
                <w:rtl/>
              </w:rPr>
              <w:t xml:space="preserve"> </w:t>
            </w:r>
            <w:r w:rsidRPr="00353D79">
              <w:rPr>
                <w:rFonts w:hint="cs"/>
                <w:color w:val="000000"/>
                <w:rtl/>
              </w:rPr>
              <w:t>أنفسهم</w:t>
            </w:r>
            <w:r w:rsidRPr="00353D79">
              <w:rPr>
                <w:color w:val="000000"/>
                <w:rtl/>
              </w:rPr>
              <w:t xml:space="preserve"> </w:t>
            </w:r>
            <w:r w:rsidRPr="00353D79">
              <w:rPr>
                <w:rFonts w:hint="cs"/>
                <w:color w:val="000000"/>
                <w:rtl/>
              </w:rPr>
              <w:t>متأثرين</w:t>
            </w:r>
            <w:r w:rsidRPr="00353D79">
              <w:rPr>
                <w:color w:val="000000"/>
                <w:rtl/>
              </w:rPr>
              <w:t xml:space="preserve"> </w:t>
            </w:r>
            <w:r w:rsidRPr="00353D79">
              <w:rPr>
                <w:rFonts w:hint="cs"/>
                <w:color w:val="000000"/>
                <w:rtl/>
              </w:rPr>
              <w:t>بأنشطة</w:t>
            </w:r>
            <w:r w:rsidRPr="00353D79">
              <w:rPr>
                <w:color w:val="000000"/>
                <w:rtl/>
              </w:rPr>
              <w:t xml:space="preserve"> </w:t>
            </w:r>
            <w:r w:rsidRPr="00353D79">
              <w:rPr>
                <w:rFonts w:hint="cs"/>
                <w:color w:val="000000"/>
                <w:rtl/>
              </w:rPr>
              <w:t>مكب</w:t>
            </w:r>
            <w:r>
              <w:rPr>
                <w:rFonts w:hint="cs"/>
                <w:color w:val="000000"/>
                <w:rtl/>
              </w:rPr>
              <w:t xml:space="preserve"> نفايات</w:t>
            </w:r>
            <w:r w:rsidRPr="00353D79">
              <w:rPr>
                <w:color w:val="000000"/>
                <w:rtl/>
              </w:rPr>
              <w:t xml:space="preserve"> </w:t>
            </w:r>
            <w:proofErr w:type="spellStart"/>
            <w:r w:rsidRPr="00353D79">
              <w:rPr>
                <w:rFonts w:hint="cs"/>
                <w:color w:val="000000"/>
                <w:rtl/>
              </w:rPr>
              <w:t>الغباوي</w:t>
            </w:r>
            <w:proofErr w:type="spellEnd"/>
            <w:r w:rsidRPr="00353D79">
              <w:rPr>
                <w:color w:val="000000"/>
                <w:rtl/>
              </w:rPr>
              <w:t>.</w:t>
            </w:r>
            <w:r>
              <w:rPr>
                <w:rFonts w:hint="cs"/>
                <w:color w:val="000000"/>
                <w:rtl/>
              </w:rPr>
              <w:t xml:space="preserve"> يمكن تقديم الشكاوى </w:t>
            </w:r>
            <w:r>
              <w:rPr>
                <w:rFonts w:hint="cs"/>
                <w:rtl/>
                <w:lang w:bidi="ar-JO"/>
              </w:rPr>
              <w:t xml:space="preserve">باسم أو أن تكون مجهولة الاسم. </w:t>
            </w:r>
            <w:r w:rsidR="002C5B2A">
              <w:rPr>
                <w:rFonts w:hint="cs"/>
                <w:rtl/>
                <w:lang w:bidi="ar-JO"/>
              </w:rPr>
              <w:t>على الرغم من أن الشكاوى مجهولة الاسم قد يكون من الصعب معالجتها، إلا أنه سيتم التعامل معها بنفس طريقة التعامل مع الشكاوى معروفة الاسم إلى أقصى حد ممكن.</w:t>
            </w:r>
          </w:p>
          <w:p w14:paraId="286970E6" w14:textId="77777777" w:rsidR="00BC5A6A" w:rsidRDefault="00BC5A6A" w:rsidP="00BC5A6A">
            <w:pPr>
              <w:bidi/>
              <w:rPr>
                <w:color w:val="000000"/>
                <w:rtl/>
              </w:rPr>
            </w:pPr>
          </w:p>
          <w:p w14:paraId="701CFF71" w14:textId="77777777" w:rsidR="00530203" w:rsidRPr="00831D51" w:rsidRDefault="003234D1" w:rsidP="006F63ED">
            <w:pPr>
              <w:bidi/>
              <w:jc w:val="both"/>
              <w:rPr>
                <w:color w:val="000000"/>
                <w:rtl/>
              </w:rPr>
            </w:pPr>
            <w:r>
              <w:rPr>
                <w:rFonts w:hint="cs"/>
                <w:color w:val="000000"/>
                <w:rtl/>
              </w:rPr>
              <w:t xml:space="preserve">لا توجد قيود على نوع المسائل التي يمكن أن يثيرها صاحب المصلحة </w:t>
            </w:r>
            <w:r w:rsidR="00150218">
              <w:rPr>
                <w:rFonts w:hint="cs"/>
                <w:color w:val="000000"/>
                <w:rtl/>
              </w:rPr>
              <w:t>وفقا</w:t>
            </w:r>
            <w:r w:rsidR="00150218">
              <w:rPr>
                <w:rFonts w:ascii="Arial" w:hAnsi="Arial"/>
                <w:color w:val="000000"/>
                <w:rtl/>
              </w:rPr>
              <w:t>ً</w:t>
            </w:r>
            <w:r w:rsidR="00150218">
              <w:rPr>
                <w:rFonts w:hint="cs"/>
                <w:color w:val="000000"/>
                <w:rtl/>
              </w:rPr>
              <w:t xml:space="preserve"> لهذا الإجراء </w:t>
            </w:r>
            <w:r w:rsidR="006C2632" w:rsidRPr="006C2632">
              <w:rPr>
                <w:rFonts w:hint="cs"/>
                <w:color w:val="000000"/>
                <w:rtl/>
              </w:rPr>
              <w:t>فيما</w:t>
            </w:r>
            <w:r w:rsidR="006C2632" w:rsidRPr="006C2632">
              <w:rPr>
                <w:color w:val="000000"/>
                <w:rtl/>
              </w:rPr>
              <w:t xml:space="preserve"> </w:t>
            </w:r>
            <w:r w:rsidR="006C2632" w:rsidRPr="006C2632">
              <w:rPr>
                <w:rFonts w:hint="cs"/>
                <w:color w:val="000000"/>
                <w:rtl/>
              </w:rPr>
              <w:t>يتعلق</w:t>
            </w:r>
            <w:r w:rsidR="006C2632" w:rsidRPr="006C2632">
              <w:rPr>
                <w:color w:val="000000"/>
                <w:rtl/>
              </w:rPr>
              <w:t xml:space="preserve"> </w:t>
            </w:r>
            <w:r w:rsidR="006C2632" w:rsidRPr="006C2632">
              <w:rPr>
                <w:rFonts w:hint="cs"/>
                <w:color w:val="000000"/>
                <w:rtl/>
              </w:rPr>
              <w:t>بأنشطة</w:t>
            </w:r>
            <w:r w:rsidR="006C2632" w:rsidRPr="006C2632">
              <w:rPr>
                <w:color w:val="000000"/>
                <w:rtl/>
              </w:rPr>
              <w:t xml:space="preserve"> </w:t>
            </w:r>
            <w:r w:rsidR="006C2632" w:rsidRPr="006C2632">
              <w:rPr>
                <w:rFonts w:hint="cs"/>
                <w:color w:val="000000"/>
                <w:rtl/>
              </w:rPr>
              <w:t>مكب</w:t>
            </w:r>
            <w:r w:rsidR="006C2632">
              <w:rPr>
                <w:rFonts w:hint="cs"/>
                <w:color w:val="000000"/>
                <w:rtl/>
              </w:rPr>
              <w:t xml:space="preserve"> نفايات</w:t>
            </w:r>
            <w:r w:rsidR="006C2632" w:rsidRPr="006C2632">
              <w:rPr>
                <w:color w:val="000000"/>
                <w:rtl/>
              </w:rPr>
              <w:t xml:space="preserve"> </w:t>
            </w:r>
            <w:proofErr w:type="spellStart"/>
            <w:r w:rsidR="006C2632" w:rsidRPr="006C2632">
              <w:rPr>
                <w:rFonts w:hint="cs"/>
                <w:color w:val="000000"/>
                <w:rtl/>
              </w:rPr>
              <w:t>الغباوي</w:t>
            </w:r>
            <w:proofErr w:type="spellEnd"/>
            <w:r w:rsidR="00150218">
              <w:rPr>
                <w:rFonts w:hint="cs"/>
                <w:color w:val="000000"/>
                <w:rtl/>
              </w:rPr>
              <w:t>. يجب متابعة جميع الشكاوى الواردة وفقا</w:t>
            </w:r>
            <w:r w:rsidR="00150218">
              <w:rPr>
                <w:rFonts w:ascii="Arial" w:hAnsi="Arial"/>
                <w:color w:val="000000"/>
                <w:rtl/>
              </w:rPr>
              <w:t>ً</w:t>
            </w:r>
            <w:r w:rsidR="00150218">
              <w:rPr>
                <w:rFonts w:ascii="Arial" w:hAnsi="Arial" w:hint="cs"/>
                <w:color w:val="000000"/>
                <w:rtl/>
              </w:rPr>
              <w:t xml:space="preserve"> لهذا الإجراء حتى إغلاقها بغض النظر عن العملية التي تم اتباعها</w:t>
            </w:r>
            <w:r w:rsidR="00FF2039">
              <w:rPr>
                <w:rFonts w:ascii="Arial" w:hAnsi="Arial" w:hint="cs"/>
                <w:color w:val="000000"/>
                <w:rtl/>
              </w:rPr>
              <w:t>. ويجب أن يتم ذلك إلى أقصى حد ممكن وضمن قدرات وقيود تشريعات أمانة عمان الكبرى والإجراءات الداخلية.</w:t>
            </w:r>
            <w:r w:rsidR="00743F78">
              <w:rPr>
                <w:rFonts w:ascii="Arial" w:hAnsi="Arial" w:hint="cs"/>
                <w:color w:val="000000"/>
                <w:rtl/>
              </w:rPr>
              <w:t xml:space="preserve"> إذا أصر</w:t>
            </w:r>
            <w:r w:rsidR="00743F78">
              <w:rPr>
                <w:rFonts w:ascii="Arial" w:hAnsi="Arial"/>
                <w:color w:val="000000"/>
                <w:rtl/>
              </w:rPr>
              <w:t>ّ</w:t>
            </w:r>
            <w:r w:rsidR="00743F78">
              <w:rPr>
                <w:rFonts w:ascii="Arial" w:hAnsi="Arial" w:hint="cs"/>
                <w:color w:val="000000"/>
                <w:rtl/>
              </w:rPr>
              <w:t xml:space="preserve"> صاحب الشكوى على الشكوى دون الاعتبار للرد الذي ق</w:t>
            </w:r>
            <w:r w:rsidR="00831D51">
              <w:rPr>
                <w:rFonts w:ascii="Arial" w:hAnsi="Arial" w:hint="cs"/>
                <w:color w:val="000000"/>
                <w:rtl/>
              </w:rPr>
              <w:t xml:space="preserve">دمته أمانة عمان الكبرى، </w:t>
            </w:r>
            <w:r w:rsidR="00831D51" w:rsidRPr="00831D51">
              <w:rPr>
                <w:rFonts w:ascii="Arial" w:hAnsi="Arial" w:hint="cs"/>
                <w:color w:val="000000"/>
                <w:rtl/>
              </w:rPr>
              <w:t>فإنه</w:t>
            </w:r>
            <w:r w:rsidR="00831D51" w:rsidRPr="00831D51">
              <w:rPr>
                <w:rFonts w:ascii="Arial" w:hAnsi="Arial"/>
                <w:color w:val="000000"/>
                <w:rtl/>
              </w:rPr>
              <w:t xml:space="preserve"> </w:t>
            </w:r>
            <w:r w:rsidR="00831D51" w:rsidRPr="00831D51">
              <w:rPr>
                <w:rFonts w:ascii="Arial" w:hAnsi="Arial" w:hint="cs"/>
                <w:color w:val="000000"/>
                <w:rtl/>
              </w:rPr>
              <w:t>يتمتع</w:t>
            </w:r>
            <w:r w:rsidR="00831D51" w:rsidRPr="00831D51">
              <w:rPr>
                <w:rFonts w:ascii="Arial" w:hAnsi="Arial"/>
                <w:color w:val="000000"/>
                <w:rtl/>
              </w:rPr>
              <w:t xml:space="preserve"> </w:t>
            </w:r>
            <w:r w:rsidR="00831D51" w:rsidRPr="00831D51">
              <w:rPr>
                <w:rFonts w:ascii="Arial" w:hAnsi="Arial" w:hint="cs"/>
                <w:color w:val="000000"/>
                <w:rtl/>
              </w:rPr>
              <w:t>بحرية</w:t>
            </w:r>
            <w:r w:rsidR="00831D51" w:rsidRPr="00831D51">
              <w:rPr>
                <w:rFonts w:ascii="Arial" w:hAnsi="Arial"/>
                <w:color w:val="000000"/>
                <w:rtl/>
              </w:rPr>
              <w:t xml:space="preserve"> </w:t>
            </w:r>
            <w:r w:rsidR="00831D51" w:rsidRPr="00831D51">
              <w:rPr>
                <w:rFonts w:ascii="Arial" w:hAnsi="Arial" w:hint="cs"/>
                <w:color w:val="000000"/>
                <w:rtl/>
              </w:rPr>
              <w:t>تقديم</w:t>
            </w:r>
            <w:r w:rsidR="00831D51" w:rsidRPr="00831D51">
              <w:rPr>
                <w:rFonts w:ascii="Arial" w:hAnsi="Arial"/>
                <w:color w:val="000000"/>
                <w:rtl/>
              </w:rPr>
              <w:t xml:space="preserve"> </w:t>
            </w:r>
            <w:r w:rsidR="00831D51" w:rsidRPr="00831D51">
              <w:rPr>
                <w:rFonts w:ascii="Arial" w:hAnsi="Arial" w:hint="cs"/>
                <w:color w:val="000000"/>
                <w:rtl/>
              </w:rPr>
              <w:t>شكاوى</w:t>
            </w:r>
            <w:r w:rsidR="00831D51" w:rsidRPr="00831D51">
              <w:rPr>
                <w:rFonts w:ascii="Arial" w:hAnsi="Arial"/>
                <w:color w:val="000000"/>
                <w:rtl/>
              </w:rPr>
              <w:t xml:space="preserve"> </w:t>
            </w:r>
            <w:r w:rsidR="00831D51" w:rsidRPr="00831D51">
              <w:rPr>
                <w:rFonts w:ascii="Arial" w:hAnsi="Arial" w:hint="cs"/>
                <w:color w:val="000000"/>
                <w:rtl/>
              </w:rPr>
              <w:t>أخرى</w:t>
            </w:r>
            <w:r w:rsidR="00831D51" w:rsidRPr="00831D51">
              <w:rPr>
                <w:rFonts w:ascii="Arial" w:hAnsi="Arial"/>
                <w:color w:val="000000"/>
                <w:rtl/>
              </w:rPr>
              <w:t xml:space="preserve"> </w:t>
            </w:r>
            <w:r w:rsidR="00831D51" w:rsidRPr="00831D51">
              <w:rPr>
                <w:rFonts w:ascii="Arial" w:hAnsi="Arial" w:hint="cs"/>
                <w:color w:val="000000"/>
                <w:rtl/>
              </w:rPr>
              <w:t>و</w:t>
            </w:r>
            <w:r w:rsidR="00831D51">
              <w:rPr>
                <w:rFonts w:ascii="Arial" w:hAnsi="Arial" w:hint="cs"/>
                <w:color w:val="000000"/>
                <w:rtl/>
              </w:rPr>
              <w:t>س</w:t>
            </w:r>
            <w:r w:rsidR="00831D51" w:rsidRPr="00831D51">
              <w:rPr>
                <w:rFonts w:ascii="Arial" w:hAnsi="Arial" w:hint="cs"/>
                <w:color w:val="000000"/>
                <w:rtl/>
              </w:rPr>
              <w:t>يتم</w:t>
            </w:r>
            <w:r w:rsidR="00831D51" w:rsidRPr="00831D51">
              <w:rPr>
                <w:rFonts w:ascii="Arial" w:hAnsi="Arial"/>
                <w:color w:val="000000"/>
                <w:rtl/>
              </w:rPr>
              <w:t xml:space="preserve"> </w:t>
            </w:r>
            <w:r w:rsidR="00831D51" w:rsidRPr="00831D51">
              <w:rPr>
                <w:rFonts w:ascii="Arial" w:hAnsi="Arial" w:hint="cs"/>
                <w:color w:val="000000"/>
                <w:rtl/>
              </w:rPr>
              <w:t>اتباع</w:t>
            </w:r>
            <w:r w:rsidR="00831D51" w:rsidRPr="00831D51">
              <w:rPr>
                <w:rFonts w:ascii="Arial" w:hAnsi="Arial"/>
                <w:color w:val="000000"/>
                <w:rtl/>
              </w:rPr>
              <w:t xml:space="preserve"> </w:t>
            </w:r>
            <w:r w:rsidR="00831D51" w:rsidRPr="00831D51">
              <w:rPr>
                <w:rFonts w:ascii="Arial" w:hAnsi="Arial" w:hint="cs"/>
                <w:color w:val="000000"/>
                <w:rtl/>
              </w:rPr>
              <w:t>نفس</w:t>
            </w:r>
            <w:r w:rsidR="00831D51" w:rsidRPr="00831D51">
              <w:rPr>
                <w:rFonts w:ascii="Arial" w:hAnsi="Arial"/>
                <w:color w:val="000000"/>
                <w:rtl/>
              </w:rPr>
              <w:t xml:space="preserve"> </w:t>
            </w:r>
            <w:r w:rsidR="00831D51" w:rsidRPr="00831D51">
              <w:rPr>
                <w:rFonts w:ascii="Arial" w:hAnsi="Arial" w:hint="cs"/>
                <w:color w:val="000000"/>
                <w:rtl/>
              </w:rPr>
              <w:t>الإجراء</w:t>
            </w:r>
            <w:r w:rsidR="00831D51">
              <w:rPr>
                <w:rFonts w:ascii="Arial" w:hAnsi="Arial" w:hint="cs"/>
                <w:color w:val="000000"/>
                <w:rtl/>
              </w:rPr>
              <w:t>.</w:t>
            </w:r>
            <w:r w:rsidR="00743F78">
              <w:rPr>
                <w:rFonts w:ascii="Arial" w:hAnsi="Arial" w:hint="cs"/>
                <w:color w:val="000000"/>
                <w:rtl/>
              </w:rPr>
              <w:t xml:space="preserve"> </w:t>
            </w:r>
          </w:p>
          <w:p w14:paraId="238094BA" w14:textId="77777777" w:rsidR="00530203" w:rsidRDefault="00530203" w:rsidP="0082083C">
            <w:pPr>
              <w:jc w:val="both"/>
              <w:rPr>
                <w:rFonts w:asciiTheme="minorHAnsi" w:hAnsiTheme="minorHAnsi"/>
                <w:rtl/>
                <w:lang w:val="en-GB"/>
              </w:rPr>
            </w:pPr>
          </w:p>
          <w:p w14:paraId="16D67505" w14:textId="77777777" w:rsidR="00831D51" w:rsidRDefault="00831D51" w:rsidP="0082083C">
            <w:pPr>
              <w:jc w:val="both"/>
              <w:rPr>
                <w:rFonts w:asciiTheme="minorHAnsi" w:hAnsiTheme="minorHAnsi"/>
                <w:rtl/>
                <w:lang w:val="en-GB"/>
              </w:rPr>
            </w:pPr>
          </w:p>
          <w:p w14:paraId="3C54054D" w14:textId="77777777" w:rsidR="00831D51" w:rsidRDefault="00831D51" w:rsidP="0082083C">
            <w:pPr>
              <w:jc w:val="both"/>
              <w:rPr>
                <w:rFonts w:asciiTheme="minorHAnsi" w:hAnsiTheme="minorHAnsi"/>
                <w:rtl/>
                <w:lang w:val="en-GB"/>
              </w:rPr>
            </w:pPr>
          </w:p>
          <w:p w14:paraId="7E5C358F" w14:textId="77777777" w:rsidR="00831D51" w:rsidRDefault="00831D51" w:rsidP="0082083C">
            <w:pPr>
              <w:jc w:val="both"/>
              <w:rPr>
                <w:rFonts w:asciiTheme="minorHAnsi" w:hAnsiTheme="minorHAnsi"/>
                <w:rtl/>
                <w:lang w:val="en-GB"/>
              </w:rPr>
            </w:pPr>
          </w:p>
          <w:p w14:paraId="327F9FF1" w14:textId="77777777" w:rsidR="00575753" w:rsidRDefault="00575753" w:rsidP="00C60A7F">
            <w:pPr>
              <w:pStyle w:val="CitrusBodytext"/>
              <w:spacing w:after="0"/>
              <w:rPr>
                <w:rFonts w:asciiTheme="minorHAnsi" w:hAnsiTheme="minorHAnsi" w:cstheme="minorHAnsi"/>
                <w:b/>
                <w:bCs/>
                <w:lang w:val="en-GB"/>
              </w:rPr>
            </w:pPr>
          </w:p>
          <w:p w14:paraId="6527B717" w14:textId="77777777" w:rsidR="00C60A7F" w:rsidRPr="00764D9C" w:rsidRDefault="002F62BA" w:rsidP="001E19A4">
            <w:pPr>
              <w:pStyle w:val="ListParagraph"/>
              <w:numPr>
                <w:ilvl w:val="0"/>
                <w:numId w:val="25"/>
              </w:numPr>
              <w:bidi/>
              <w:ind w:left="360"/>
              <w:rPr>
                <w:rFonts w:cs="Arial"/>
                <w:b/>
                <w:bCs/>
                <w:color w:val="000000"/>
              </w:rPr>
            </w:pPr>
            <w:r>
              <w:rPr>
                <w:rFonts w:cs="Arial" w:hint="cs"/>
                <w:b/>
                <w:bCs/>
                <w:color w:val="000000"/>
                <w:rtl/>
              </w:rPr>
              <w:lastRenderedPageBreak/>
              <w:t>مسار العمل</w:t>
            </w:r>
          </w:p>
          <w:p w14:paraId="3FA7E5B1" w14:textId="77777777" w:rsidR="00575753" w:rsidRDefault="00FB58A6" w:rsidP="002F62BA">
            <w:pPr>
              <w:bidi/>
              <w:rPr>
                <w:rFonts w:asciiTheme="minorHAnsi" w:hAnsiTheme="minorHAnsi" w:cstheme="minorHAnsi"/>
                <w:lang w:val="en-GB"/>
              </w:rPr>
            </w:pPr>
            <w:r>
              <w:rPr>
                <w:rFonts w:cstheme="minorHAnsi"/>
                <w:noProof/>
                <w:lang w:eastAsia="en-GB"/>
              </w:rPr>
              <mc:AlternateContent>
                <mc:Choice Requires="wpg">
                  <w:drawing>
                    <wp:inline distT="0" distB="0" distL="0" distR="0" wp14:anchorId="7A7D84F2" wp14:editId="3C624109">
                      <wp:extent cx="2879725" cy="5112385"/>
                      <wp:effectExtent l="1905" t="1270" r="4445" b="127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9725" cy="5112385"/>
                                <a:chOff x="37439" y="5486"/>
                                <a:chExt cx="28800" cy="51125"/>
                              </a:xfrm>
                            </wpg:grpSpPr>
                            <wps:wsp>
                              <wps:cNvPr id="2" name="Rounded Rectangle 4"/>
                              <wps:cNvSpPr>
                                <a:spLocks noChangeArrowheads="1"/>
                              </wps:cNvSpPr>
                              <wps:spPr bwMode="auto">
                                <a:xfrm>
                                  <a:off x="37439" y="5486"/>
                                  <a:ext cx="28800" cy="5041"/>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426303A" w14:textId="77777777" w:rsidR="002F62BA" w:rsidRPr="002F62BA" w:rsidRDefault="002F62BA" w:rsidP="00957A1C">
                                    <w:pPr>
                                      <w:pStyle w:val="NormalWeb"/>
                                      <w:numPr>
                                        <w:ilvl w:val="0"/>
                                        <w:numId w:val="36"/>
                                      </w:numPr>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الاستلام</w:t>
                                    </w:r>
                                  </w:p>
                                </w:txbxContent>
                              </wps:txbx>
                              <wps:bodyPr rot="0" vert="horz" wrap="square" lIns="91440" tIns="45720" rIns="91440" bIns="45720" anchor="ctr" anchorCtr="0" upright="1">
                                <a:noAutofit/>
                              </wps:bodyPr>
                            </wps:wsp>
                            <wps:wsp>
                              <wps:cNvPr id="4" name="Rounded Rectangle 5"/>
                              <wps:cNvSpPr>
                                <a:spLocks noChangeArrowheads="1"/>
                              </wps:cNvSpPr>
                              <wps:spPr bwMode="auto">
                                <a:xfrm>
                                  <a:off x="37439" y="13099"/>
                                  <a:ext cx="28800" cy="5040"/>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073E1614"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2. التقييم والتعيين</w:t>
                                    </w:r>
                                  </w:p>
                                </w:txbxContent>
                              </wps:txbx>
                              <wps:bodyPr rot="0" vert="horz" wrap="square" lIns="91440" tIns="45720" rIns="91440" bIns="45720" anchor="ctr" anchorCtr="0" upright="1">
                                <a:noAutofit/>
                              </wps:bodyPr>
                            </wps:wsp>
                            <wps:wsp>
                              <wps:cNvPr id="5" name="Rounded Rectangle 6"/>
                              <wps:cNvSpPr>
                                <a:spLocks noChangeArrowheads="1"/>
                              </wps:cNvSpPr>
                              <wps:spPr bwMode="auto">
                                <a:xfrm>
                                  <a:off x="37439" y="20711"/>
                                  <a:ext cx="28800" cy="5040"/>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6C45DFC"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3. الإقرار</w:t>
                                    </w:r>
                                  </w:p>
                                </w:txbxContent>
                              </wps:txbx>
                              <wps:bodyPr rot="0" vert="horz" wrap="square" lIns="91440" tIns="45720" rIns="91440" bIns="45720" anchor="ctr" anchorCtr="0" upright="1">
                                <a:noAutofit/>
                              </wps:bodyPr>
                            </wps:wsp>
                            <wps:wsp>
                              <wps:cNvPr id="6" name="Rounded Rectangle 7"/>
                              <wps:cNvSpPr>
                                <a:spLocks noChangeArrowheads="1"/>
                              </wps:cNvSpPr>
                              <wps:spPr bwMode="auto">
                                <a:xfrm>
                                  <a:off x="37439" y="28323"/>
                                  <a:ext cx="28800" cy="5041"/>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5C71AC53"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4. التحقيق</w:t>
                                    </w:r>
                                  </w:p>
                                </w:txbxContent>
                              </wps:txbx>
                              <wps:bodyPr rot="0" vert="horz" wrap="square" lIns="91440" tIns="45720" rIns="91440" bIns="45720" anchor="ctr" anchorCtr="0" upright="1">
                                <a:noAutofit/>
                              </wps:bodyPr>
                            </wps:wsp>
                            <wps:wsp>
                              <wps:cNvPr id="7" name="Rounded Rectangle 8"/>
                              <wps:cNvSpPr>
                                <a:spLocks noChangeArrowheads="1"/>
                              </wps:cNvSpPr>
                              <wps:spPr bwMode="auto">
                                <a:xfrm>
                                  <a:off x="37439" y="35935"/>
                                  <a:ext cx="28800" cy="5041"/>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0AEA2223"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5. الرد</w:t>
                                    </w:r>
                                  </w:p>
                                </w:txbxContent>
                              </wps:txbx>
                              <wps:bodyPr rot="0" vert="horz" wrap="square" lIns="91440" tIns="45720" rIns="91440" bIns="45720" anchor="ctr" anchorCtr="0" upright="1">
                                <a:noAutofit/>
                              </wps:bodyPr>
                            </wps:wsp>
                            <wps:wsp>
                              <wps:cNvPr id="8" name="Rounded Rectangle 9"/>
                              <wps:cNvSpPr>
                                <a:spLocks noChangeArrowheads="1"/>
                              </wps:cNvSpPr>
                              <wps:spPr bwMode="auto">
                                <a:xfrm>
                                  <a:off x="37440" y="43548"/>
                                  <a:ext cx="12600" cy="5040"/>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659643EB" w14:textId="77777777" w:rsidR="00575753" w:rsidRPr="00957A1C" w:rsidRDefault="00957A1C" w:rsidP="00957A1C">
                                    <w:pPr>
                                      <w:pStyle w:val="NormalWeb"/>
                                      <w:bidi/>
                                      <w:spacing w:before="0" w:beforeAutospacing="0" w:after="0" w:afterAutospacing="0"/>
                                      <w:jc w:val="center"/>
                                      <w:rPr>
                                        <w:rFonts w:asciiTheme="minorHAnsi" w:hAnsiTheme="minorHAnsi" w:cs="Arial"/>
                                        <w:b/>
                                        <w:bCs/>
                                        <w:color w:val="FFFFFF" w:themeColor="light1"/>
                                        <w:kern w:val="24"/>
                                        <w:rtl/>
                                        <w:lang w:bidi="ar-JO"/>
                                      </w:rPr>
                                    </w:pPr>
                                    <w:r>
                                      <w:rPr>
                                        <w:rFonts w:asciiTheme="minorHAnsi" w:hAnsiTheme="minorHAnsi" w:cs="Arial" w:hint="cs"/>
                                        <w:b/>
                                        <w:bCs/>
                                        <w:color w:val="FFFFFF" w:themeColor="light1"/>
                                        <w:kern w:val="24"/>
                                        <w:rtl/>
                                        <w:lang w:val="en-GB" w:bidi="ar-JO"/>
                                      </w:rPr>
                                      <w:t>6</w:t>
                                    </w:r>
                                    <w:r>
                                      <w:rPr>
                                        <w:rFonts w:asciiTheme="minorHAnsi" w:hAnsiTheme="minorHAnsi" w:cs="Arial"/>
                                        <w:b/>
                                        <w:bCs/>
                                        <w:color w:val="FFFFFF" w:themeColor="light1"/>
                                        <w:kern w:val="24"/>
                                        <w:lang w:bidi="ar-JO"/>
                                      </w:rPr>
                                      <w:t>ii</w:t>
                                    </w:r>
                                    <w:r>
                                      <w:rPr>
                                        <w:rFonts w:asciiTheme="minorHAnsi" w:hAnsiTheme="minorHAnsi" w:cs="Arial" w:hint="cs"/>
                                        <w:b/>
                                        <w:bCs/>
                                        <w:color w:val="FFFFFF" w:themeColor="light1"/>
                                        <w:kern w:val="24"/>
                                        <w:rtl/>
                                        <w:lang w:bidi="ar-JO"/>
                                      </w:rPr>
                                      <w:t>. استئناف</w:t>
                                    </w:r>
                                  </w:p>
                                </w:txbxContent>
                              </wps:txbx>
                              <wps:bodyPr rot="0" vert="horz" wrap="square" lIns="91440" tIns="45720" rIns="91440" bIns="45720" anchor="ctr" anchorCtr="0" upright="1">
                                <a:noAutofit/>
                              </wps:bodyPr>
                            </wps:wsp>
                            <wps:wsp>
                              <wps:cNvPr id="9" name="Rounded Rectangle 10"/>
                              <wps:cNvSpPr>
                                <a:spLocks noChangeArrowheads="1"/>
                              </wps:cNvSpPr>
                              <wps:spPr bwMode="auto">
                                <a:xfrm>
                                  <a:off x="53282" y="43548"/>
                                  <a:ext cx="12600" cy="5040"/>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5187C2FD" w14:textId="77777777" w:rsidR="00575753" w:rsidRPr="00957A1C" w:rsidRDefault="00957A1C" w:rsidP="00957A1C">
                                    <w:pPr>
                                      <w:pStyle w:val="NormalWeb"/>
                                      <w:bidi/>
                                      <w:spacing w:before="0" w:beforeAutospacing="0" w:after="0" w:afterAutospacing="0"/>
                                      <w:jc w:val="center"/>
                                      <w:rPr>
                                        <w:rFonts w:asciiTheme="minorHAnsi" w:hAnsiTheme="minorHAnsi" w:cs="Arial"/>
                                        <w:b/>
                                        <w:bCs/>
                                        <w:color w:val="FFFFFF" w:themeColor="light1"/>
                                        <w:kern w:val="24"/>
                                        <w:rtl/>
                                        <w:lang w:bidi="ar-JO"/>
                                      </w:rPr>
                                    </w:pPr>
                                    <w:r>
                                      <w:rPr>
                                        <w:rFonts w:asciiTheme="minorHAnsi" w:hAnsiTheme="minorHAnsi" w:cs="Arial" w:hint="cs"/>
                                        <w:b/>
                                        <w:bCs/>
                                        <w:color w:val="FFFFFF" w:themeColor="light1"/>
                                        <w:kern w:val="24"/>
                                        <w:rtl/>
                                        <w:lang w:val="en-GB" w:bidi="ar-JO"/>
                                      </w:rPr>
                                      <w:t>6</w:t>
                                    </w:r>
                                    <w:proofErr w:type="spellStart"/>
                                    <w:r>
                                      <w:rPr>
                                        <w:rFonts w:asciiTheme="minorHAnsi" w:hAnsiTheme="minorHAnsi" w:cs="Arial"/>
                                        <w:b/>
                                        <w:bCs/>
                                        <w:color w:val="FFFFFF" w:themeColor="light1"/>
                                        <w:kern w:val="24"/>
                                        <w:lang w:bidi="ar-JO"/>
                                      </w:rPr>
                                      <w:t>i</w:t>
                                    </w:r>
                                    <w:proofErr w:type="spellEnd"/>
                                    <w:r>
                                      <w:rPr>
                                        <w:rFonts w:asciiTheme="minorHAnsi" w:hAnsiTheme="minorHAnsi" w:cs="Arial" w:hint="cs"/>
                                        <w:b/>
                                        <w:bCs/>
                                        <w:color w:val="FFFFFF" w:themeColor="light1"/>
                                        <w:kern w:val="24"/>
                                        <w:rtl/>
                                        <w:lang w:bidi="ar-JO"/>
                                      </w:rPr>
                                      <w:t>. المعالجة بنجاح</w:t>
                                    </w:r>
                                  </w:p>
                                </w:txbxContent>
                              </wps:txbx>
                              <wps:bodyPr rot="0" vert="horz" wrap="square" lIns="91440" tIns="45720" rIns="91440" bIns="45720" anchor="ctr" anchorCtr="0" upright="1">
                                <a:noAutofit/>
                              </wps:bodyPr>
                            </wps:wsp>
                            <wps:wsp>
                              <wps:cNvPr id="10" name="Rounded Rectangle 11"/>
                              <wps:cNvSpPr>
                                <a:spLocks noChangeArrowheads="1"/>
                              </wps:cNvSpPr>
                              <wps:spPr bwMode="auto">
                                <a:xfrm>
                                  <a:off x="37439" y="51571"/>
                                  <a:ext cx="28800" cy="5041"/>
                                </a:xfrm>
                                <a:prstGeom prst="roundRect">
                                  <a:avLst>
                                    <a:gd name="adj" fmla="val 16667"/>
                                  </a:avLst>
                                </a:prstGeom>
                                <a:solidFill>
                                  <a:schemeClr val="tx2">
                                    <a:lumMod val="100000"/>
                                    <a:lumOff val="0"/>
                                  </a:scheme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046B9D40" w14:textId="77777777" w:rsidR="00575753" w:rsidRPr="00575753" w:rsidRDefault="00957A1C"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7. المتابعة والإغلاق</w:t>
                                    </w:r>
                                  </w:p>
                                </w:txbxContent>
                              </wps:txbx>
                              <wps:bodyPr rot="0" vert="horz" wrap="square" lIns="91440" tIns="45720" rIns="91440" bIns="45720" anchor="ctr" anchorCtr="0" upright="1">
                                <a:noAutofit/>
                              </wps:bodyPr>
                            </wps:wsp>
                            <wps:wsp>
                              <wps:cNvPr id="11" name="Straight Arrow Connector 12"/>
                              <wps:cNvCnPr>
                                <a:cxnSpLocks noChangeShapeType="1"/>
                              </wps:cNvCnPr>
                              <wps:spPr bwMode="auto">
                                <a:xfrm>
                                  <a:off x="51839" y="10527"/>
                                  <a:ext cx="0" cy="2572"/>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2" name="Straight Arrow Connector 13"/>
                              <wps:cNvCnPr>
                                <a:cxnSpLocks noChangeShapeType="1"/>
                              </wps:cNvCnPr>
                              <wps:spPr bwMode="auto">
                                <a:xfrm>
                                  <a:off x="51839" y="18139"/>
                                  <a:ext cx="0" cy="2572"/>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3" name="Straight Arrow Connector 14"/>
                              <wps:cNvCnPr>
                                <a:cxnSpLocks noChangeShapeType="1"/>
                              </wps:cNvCnPr>
                              <wps:spPr bwMode="auto">
                                <a:xfrm>
                                  <a:off x="51839" y="25751"/>
                                  <a:ext cx="0" cy="2572"/>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4" name="Straight Arrow Connector 15"/>
                              <wps:cNvCnPr>
                                <a:cxnSpLocks noChangeShapeType="1"/>
                              </wps:cNvCnPr>
                              <wps:spPr bwMode="auto">
                                <a:xfrm>
                                  <a:off x="51839" y="33364"/>
                                  <a:ext cx="0" cy="2571"/>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5" name="Elbow Connector 16"/>
                              <wps:cNvCnPr>
                                <a:cxnSpLocks noChangeShapeType="1"/>
                              </wps:cNvCnPr>
                              <wps:spPr bwMode="auto">
                                <a:xfrm rot="5400000">
                                  <a:off x="46504" y="38212"/>
                                  <a:ext cx="2572" cy="8099"/>
                                </a:xfrm>
                                <a:prstGeom prst="bentConnector3">
                                  <a:avLst>
                                    <a:gd name="adj1" fmla="val 50000"/>
                                  </a:avLst>
                                </a:prstGeom>
                                <a:noFill/>
                                <a:ln w="9525">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Elbow Connector 17"/>
                              <wps:cNvCnPr>
                                <a:cxnSpLocks noChangeShapeType="1"/>
                              </wps:cNvCnPr>
                              <wps:spPr bwMode="auto">
                                <a:xfrm rot="16200000" flipH="1">
                                  <a:off x="54425" y="38390"/>
                                  <a:ext cx="2572" cy="7743"/>
                                </a:xfrm>
                                <a:prstGeom prst="bentConnector3">
                                  <a:avLst>
                                    <a:gd name="adj1" fmla="val 50000"/>
                                  </a:avLst>
                                </a:prstGeom>
                                <a:noFill/>
                                <a:ln w="9525">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Straight Arrow Connector 18"/>
                              <wps:cNvCnPr>
                                <a:cxnSpLocks noChangeShapeType="1"/>
                              </wps:cNvCnPr>
                              <wps:spPr bwMode="auto">
                                <a:xfrm flipH="1">
                                  <a:off x="50040" y="46068"/>
                                  <a:ext cx="3242" cy="0"/>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8" name="Straight Arrow Connector 19"/>
                              <wps:cNvCnPr>
                                <a:cxnSpLocks noChangeShapeType="1"/>
                              </wps:cNvCnPr>
                              <wps:spPr bwMode="auto">
                                <a:xfrm>
                                  <a:off x="43740" y="48588"/>
                                  <a:ext cx="4" cy="3057"/>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9" name="Straight Arrow Connector 20"/>
                              <wps:cNvCnPr>
                                <a:cxnSpLocks noChangeShapeType="1"/>
                              </wps:cNvCnPr>
                              <wps:spPr bwMode="auto">
                                <a:xfrm>
                                  <a:off x="59582" y="48588"/>
                                  <a:ext cx="36" cy="3057"/>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7D84F2" id="Group 1" o:spid="_x0000_s1026" style="width:226.75pt;height:402.55pt;mso-position-horizontal-relative:char;mso-position-vertical-relative:line" coordorigin="37439,5486" coordsize="28800,5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">
                      <v:roundrect id="Rounded Rectangle 4" o:spid="_x0000_s1027" style="position:absolute;left:37439;top:5486;width:28800;height:50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" fillcolor="#44546a [3215]" stroked="f" strokeweight="2pt">
                        <v:textbox>
                          <w:txbxContent>
                            <w:p w14:paraId="2426303A" w14:textId="77777777" w:rsidR="002F62BA" w:rsidRPr="002F62BA" w:rsidRDefault="002F62BA" w:rsidP="00957A1C">
                              <w:pPr>
                                <w:pStyle w:val="NormalWeb"/>
                                <w:numPr>
                                  <w:ilvl w:val="0"/>
                                  <w:numId w:val="36"/>
                                </w:numPr>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الاستلام</w:t>
                              </w:r>
                            </w:p>
                          </w:txbxContent>
                        </v:textbox>
                      </v:roundrect>
                      <v:roundrect id="Rounded Rectangle 5" o:spid="_x0000_s1028" style="position:absolute;left:37439;top:13099;width:2880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" fillcolor="#44546a [3215]" stroked="f" strokeweight="2pt">
                        <v:textbox>
                          <w:txbxContent>
                            <w:p w14:paraId="073E1614"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2. التقييم والتعيين</w:t>
                              </w:r>
                            </w:p>
                          </w:txbxContent>
                        </v:textbox>
                      </v:roundrect>
                      <v:roundrect id="Rounded Rectangle 6" o:spid="_x0000_s1029" style="position:absolute;left:37439;top:20711;width:2880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" fillcolor="#44546a [3215]" stroked="f" strokeweight="2pt">
                        <v:textbox>
                          <w:txbxContent>
                            <w:p w14:paraId="36C45DFC"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3. الإقرار</w:t>
                              </w:r>
                            </w:p>
                          </w:txbxContent>
                        </v:textbox>
                      </v:roundrect>
                      <v:roundrect id="Rounded Rectangle 7" o:spid="_x0000_s1030" style="position:absolute;left:37439;top:28323;width:28800;height:50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" fillcolor="#44546a [3215]" stroked="f" strokeweight="2pt">
                        <v:textbox>
                          <w:txbxContent>
                            <w:p w14:paraId="5C71AC53"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4. التحقيق</w:t>
                              </w:r>
                            </w:p>
                          </w:txbxContent>
                        </v:textbox>
                      </v:roundrect>
                      <v:roundrect id="Rounded Rectangle 8" o:spid="_x0000_s1031" style="position:absolute;left:37439;top:35935;width:28800;height:50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" fillcolor="#44546a [3215]" stroked="f" strokeweight="2pt">
                        <v:textbox>
                          <w:txbxContent>
                            <w:p w14:paraId="0AEA2223" w14:textId="77777777" w:rsidR="00575753" w:rsidRPr="00575753" w:rsidRDefault="004B0C88"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5. الرد</w:t>
                              </w:r>
                            </w:p>
                          </w:txbxContent>
                        </v:textbox>
                      </v:roundrect>
                      <v:roundrect id="Rounded Rectangle 9" o:spid="_x0000_s1032" style="position:absolute;left:37440;top:43548;width:1260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" fillcolor="#44546a [3215]" stroked="f" strokeweight="2pt">
                        <v:textbox>
                          <w:txbxContent>
                            <w:p w14:paraId="659643EB" w14:textId="77777777" w:rsidR="00575753" w:rsidRPr="00957A1C" w:rsidRDefault="00957A1C" w:rsidP="00957A1C">
                              <w:pPr>
                                <w:pStyle w:val="NormalWeb"/>
                                <w:bidi/>
                                <w:spacing w:before="0" w:beforeAutospacing="0" w:after="0" w:afterAutospacing="0"/>
                                <w:jc w:val="center"/>
                                <w:rPr>
                                  <w:rFonts w:asciiTheme="minorHAnsi" w:hAnsiTheme="minorHAnsi" w:cs="Arial"/>
                                  <w:b/>
                                  <w:bCs/>
                                  <w:color w:val="FFFFFF" w:themeColor="light1"/>
                                  <w:kern w:val="24"/>
                                  <w:rtl/>
                                  <w:lang w:bidi="ar-JO"/>
                                </w:rPr>
                              </w:pPr>
                              <w:r>
                                <w:rPr>
                                  <w:rFonts w:asciiTheme="minorHAnsi" w:hAnsiTheme="minorHAnsi" w:cs="Arial" w:hint="cs"/>
                                  <w:b/>
                                  <w:bCs/>
                                  <w:color w:val="FFFFFF" w:themeColor="light1"/>
                                  <w:kern w:val="24"/>
                                  <w:rtl/>
                                  <w:lang w:val="en-GB" w:bidi="ar-JO"/>
                                </w:rPr>
                                <w:t>6</w:t>
                              </w:r>
                              <w:r>
                                <w:rPr>
                                  <w:rFonts w:asciiTheme="minorHAnsi" w:hAnsiTheme="minorHAnsi" w:cs="Arial"/>
                                  <w:b/>
                                  <w:bCs/>
                                  <w:color w:val="FFFFFF" w:themeColor="light1"/>
                                  <w:kern w:val="24"/>
                                  <w:lang w:bidi="ar-JO"/>
                                </w:rPr>
                                <w:t>ii</w:t>
                              </w:r>
                              <w:r>
                                <w:rPr>
                                  <w:rFonts w:asciiTheme="minorHAnsi" w:hAnsiTheme="minorHAnsi" w:cs="Arial" w:hint="cs"/>
                                  <w:b/>
                                  <w:bCs/>
                                  <w:color w:val="FFFFFF" w:themeColor="light1"/>
                                  <w:kern w:val="24"/>
                                  <w:rtl/>
                                  <w:lang w:bidi="ar-JO"/>
                                </w:rPr>
                                <w:t>. استئناف</w:t>
                              </w:r>
                            </w:p>
                          </w:txbxContent>
                        </v:textbox>
                      </v:roundrect>
                      <v:roundrect id="Rounded Rectangle 10" o:spid="_x0000_s1033" style="position:absolute;left:53282;top:43548;width:1260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" fillcolor="#44546a [3215]" stroked="f" strokeweight="2pt">
                        <v:textbox>
                          <w:txbxContent>
                            <w:p w14:paraId="5187C2FD" w14:textId="77777777" w:rsidR="00575753" w:rsidRPr="00957A1C" w:rsidRDefault="00957A1C" w:rsidP="00957A1C">
                              <w:pPr>
                                <w:pStyle w:val="NormalWeb"/>
                                <w:bidi/>
                                <w:spacing w:before="0" w:beforeAutospacing="0" w:after="0" w:afterAutospacing="0"/>
                                <w:jc w:val="center"/>
                                <w:rPr>
                                  <w:rFonts w:asciiTheme="minorHAnsi" w:hAnsiTheme="minorHAnsi" w:cs="Arial"/>
                                  <w:b/>
                                  <w:bCs/>
                                  <w:color w:val="FFFFFF" w:themeColor="light1"/>
                                  <w:kern w:val="24"/>
                                  <w:rtl/>
                                  <w:lang w:bidi="ar-JO"/>
                                </w:rPr>
                              </w:pPr>
                              <w:r>
                                <w:rPr>
                                  <w:rFonts w:asciiTheme="minorHAnsi" w:hAnsiTheme="minorHAnsi" w:cs="Arial" w:hint="cs"/>
                                  <w:b/>
                                  <w:bCs/>
                                  <w:color w:val="FFFFFF" w:themeColor="light1"/>
                                  <w:kern w:val="24"/>
                                  <w:rtl/>
                                  <w:lang w:val="en-GB" w:bidi="ar-JO"/>
                                </w:rPr>
                                <w:t>6</w:t>
                              </w:r>
                              <w:proofErr w:type="spellStart"/>
                              <w:r>
                                <w:rPr>
                                  <w:rFonts w:asciiTheme="minorHAnsi" w:hAnsiTheme="minorHAnsi" w:cs="Arial"/>
                                  <w:b/>
                                  <w:bCs/>
                                  <w:color w:val="FFFFFF" w:themeColor="light1"/>
                                  <w:kern w:val="24"/>
                                  <w:lang w:bidi="ar-JO"/>
                                </w:rPr>
                                <w:t>i</w:t>
                              </w:r>
                              <w:proofErr w:type="spellEnd"/>
                              <w:r>
                                <w:rPr>
                                  <w:rFonts w:asciiTheme="minorHAnsi" w:hAnsiTheme="minorHAnsi" w:cs="Arial" w:hint="cs"/>
                                  <w:b/>
                                  <w:bCs/>
                                  <w:color w:val="FFFFFF" w:themeColor="light1"/>
                                  <w:kern w:val="24"/>
                                  <w:rtl/>
                                  <w:lang w:bidi="ar-JO"/>
                                </w:rPr>
                                <w:t>. المعالجة بنجاح</w:t>
                              </w:r>
                            </w:p>
                          </w:txbxContent>
                        </v:textbox>
                      </v:roundrect>
                      <v:roundrect id="Rounded Rectangle 11" o:spid="_x0000_s1034" style="position:absolute;left:37439;top:51571;width:28800;height:50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" fillcolor="#44546a [3215]" stroked="f" strokeweight="2pt">
                        <v:textbox>
                          <w:txbxContent>
                            <w:p w14:paraId="046B9D40" w14:textId="77777777" w:rsidR="00575753" w:rsidRPr="00575753" w:rsidRDefault="00957A1C" w:rsidP="00957A1C">
                              <w:pPr>
                                <w:pStyle w:val="NormalWeb"/>
                                <w:bidi/>
                                <w:spacing w:before="0" w:beforeAutospacing="0" w:after="0" w:afterAutospacing="0"/>
                                <w:jc w:val="center"/>
                                <w:rPr>
                                  <w:rFonts w:asciiTheme="minorHAnsi" w:hAnsiTheme="minorHAnsi" w:cs="Arial"/>
                                  <w:b/>
                                  <w:bCs/>
                                  <w:color w:val="FFFFFF" w:themeColor="light1"/>
                                  <w:kern w:val="24"/>
                                  <w:lang w:val="en-GB" w:bidi="ar-JO"/>
                                </w:rPr>
                              </w:pPr>
                              <w:r>
                                <w:rPr>
                                  <w:rFonts w:asciiTheme="minorHAnsi" w:hAnsiTheme="minorHAnsi" w:cs="Arial" w:hint="cs"/>
                                  <w:b/>
                                  <w:bCs/>
                                  <w:color w:val="FFFFFF" w:themeColor="light1"/>
                                  <w:kern w:val="24"/>
                                  <w:rtl/>
                                  <w:lang w:val="en-GB" w:bidi="ar-JO"/>
                                </w:rPr>
                                <w:t>7. المتابعة والإغلاق</w:t>
                              </w:r>
                            </w:p>
                          </w:txbxContent>
                        </v:textbox>
                      </v:roundrect>
                      <v:shapetype id="_x0000_t32" coordsize="21600,21600" o:spt="32" o:oned="t" path="m,l21600,21600e" filled="f">
                        <v:path arrowok="t" fillok="f" o:connecttype="none"/>
                        <o:lock v:ext="edit" shapetype="t"/>
                      </v:shapetype>
                      <v:shape id="Straight Arrow Connector 12" o:spid="_x0000_s1035" type="#_x0000_t32" style="position:absolute;left:51839;top:10527;width:0;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" strokecolor="#44546a [3215]">
                        <v:stroke endarrow="block"/>
                      </v:shape>
                      <v:shape id="Straight Arrow Connector 13" o:spid="_x0000_s1036" type="#_x0000_t32" style="position:absolute;left:51839;top:18139;width:0;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" strokecolor="#44546a [3215]">
                        <v:stroke endarrow="block"/>
                      </v:shape>
                      <v:shape id="Straight Arrow Connector 14" o:spid="_x0000_s1037" type="#_x0000_t32" style="position:absolute;left:51839;top:25751;width:0;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" strokecolor="#44546a [3215]">
                        <v:stroke endarrow="block"/>
                      </v:shape>
                      <v:shape id="Straight Arrow Connector 15" o:spid="_x0000_s1038" type="#_x0000_t32" style="position:absolute;left:51839;top:33364;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" strokecolor="#44546a [3215]">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6" o:spid="_x0000_s1039" type="#_x0000_t34" style="position:absolute;left:46504;top:38212;width:2572;height:809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" strokecolor="#44546a [3215]">
                        <v:stroke endarrow="block"/>
                      </v:shape>
                      <v:shape id="Elbow Connector 17" o:spid="_x0000_s1040" type="#_x0000_t34" style="position:absolute;left:54425;top:38390;width:2572;height:774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" strokecolor="#44546a [3215]">
                        <v:stroke endarrow="block"/>
                      </v:shape>
                      <v:shape id="Straight Arrow Connector 18" o:spid="_x0000_s1041" type="#_x0000_t32" style="position:absolute;left:50040;top:46068;width:32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" strokecolor="#44546a [3215]">
                        <v:stroke endarrow="block"/>
                      </v:shape>
                      <v:shape id="Straight Arrow Connector 19" o:spid="_x0000_s1042" type="#_x0000_t32" style="position:absolute;left:43740;top:48588;width:4;height:3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" strokecolor="#44546a [3215]">
                        <v:stroke endarrow="block"/>
                      </v:shape>
                      <v:shape id="Straight Arrow Connector 20" o:spid="_x0000_s1043" type="#_x0000_t32" style="position:absolute;left:59582;top:48588;width:36;height:3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" strokecolor="#44546a [3215]">
                        <v:stroke endarrow="block"/>
                      </v:shape>
                      <w10:anchorlock/>
                    </v:group>
                  </w:pict>
                </mc:Fallback>
              </mc:AlternateContent>
            </w:r>
          </w:p>
          <w:p w14:paraId="27238634" w14:textId="77777777" w:rsidR="00A002F2" w:rsidRDefault="00A002F2" w:rsidP="00A002F2">
            <w:pPr>
              <w:bidi/>
              <w:rPr>
                <w:rFonts w:asciiTheme="minorHAnsi" w:hAnsiTheme="minorHAnsi" w:cstheme="minorHAnsi"/>
                <w:lang w:val="en-GB"/>
              </w:rPr>
            </w:pPr>
          </w:p>
          <w:p w14:paraId="18E036A2" w14:textId="77777777" w:rsidR="00A002F2" w:rsidRDefault="00A002F2" w:rsidP="001E19A4">
            <w:pPr>
              <w:pStyle w:val="ListParagraph"/>
              <w:numPr>
                <w:ilvl w:val="0"/>
                <w:numId w:val="25"/>
              </w:numPr>
              <w:bidi/>
              <w:ind w:left="360"/>
              <w:rPr>
                <w:rFonts w:cs="Arial"/>
                <w:b/>
                <w:bCs/>
                <w:color w:val="000000"/>
              </w:rPr>
            </w:pPr>
            <w:r>
              <w:rPr>
                <w:rFonts w:cs="Arial" w:hint="cs"/>
                <w:b/>
                <w:bCs/>
                <w:color w:val="000000"/>
                <w:rtl/>
              </w:rPr>
              <w:t xml:space="preserve">إجراء التظلم الخاص بأصحاب المصلحة لمكب نفايات </w:t>
            </w:r>
            <w:proofErr w:type="spellStart"/>
            <w:r>
              <w:rPr>
                <w:rFonts w:cs="Arial" w:hint="cs"/>
                <w:b/>
                <w:bCs/>
                <w:color w:val="000000"/>
                <w:rtl/>
              </w:rPr>
              <w:t>الغباوي</w:t>
            </w:r>
            <w:proofErr w:type="spellEnd"/>
          </w:p>
          <w:p w14:paraId="6C9CB21A" w14:textId="77777777" w:rsidR="00764D9C" w:rsidRPr="00764D9C" w:rsidRDefault="00764D9C" w:rsidP="006F63ED">
            <w:pPr>
              <w:bidi/>
              <w:jc w:val="both"/>
              <w:rPr>
                <w:color w:val="000000"/>
              </w:rPr>
            </w:pPr>
            <w:r w:rsidRPr="00764D9C">
              <w:rPr>
                <w:color w:val="000000"/>
                <w:rtl/>
              </w:rPr>
              <w:t>ستنفذ أمانة عمان الكبرى إجراء التظلم لتضمن استجابته لأي مخاوف وشكاوى تصدر بشكل خاص من أصحاب المصلحة والمجتمعات المتضررين.</w:t>
            </w:r>
          </w:p>
          <w:p w14:paraId="526973B3" w14:textId="77777777" w:rsidR="00A002F2" w:rsidRDefault="00A002F2" w:rsidP="00A002F2">
            <w:pPr>
              <w:bidi/>
              <w:rPr>
                <w:rFonts w:asciiTheme="minorHAnsi" w:hAnsiTheme="minorHAnsi" w:cstheme="minorHAnsi"/>
                <w:rtl/>
              </w:rPr>
            </w:pPr>
          </w:p>
          <w:p w14:paraId="3288755E" w14:textId="77777777" w:rsidR="00764D9C" w:rsidRDefault="00764D9C" w:rsidP="00764D9C">
            <w:pPr>
              <w:pStyle w:val="CitrusBodytext"/>
              <w:bidi/>
              <w:spacing w:after="0"/>
              <w:rPr>
                <w:rFonts w:ascii="Calibri" w:hAnsi="Calibri"/>
                <w:bCs/>
                <w:iCs/>
                <w:sz w:val="22"/>
                <w:u w:val="single"/>
                <w:rtl/>
                <w:lang w:val="en-GB"/>
              </w:rPr>
            </w:pPr>
            <w:r>
              <w:rPr>
                <w:rFonts w:ascii="Calibri" w:hAnsi="Calibri"/>
                <w:bCs/>
                <w:iCs/>
                <w:sz w:val="22"/>
                <w:u w:val="single"/>
                <w:rtl/>
                <w:lang w:val="en-GB"/>
              </w:rPr>
              <w:t>إجراء التظلم</w:t>
            </w:r>
          </w:p>
          <w:p w14:paraId="380B5ABC" w14:textId="77777777" w:rsidR="00764D9C" w:rsidRDefault="00764D9C" w:rsidP="00764D9C">
            <w:pPr>
              <w:pStyle w:val="ListParagraph"/>
              <w:numPr>
                <w:ilvl w:val="0"/>
                <w:numId w:val="39"/>
              </w:numPr>
              <w:bidi/>
              <w:rPr>
                <w:rFonts w:cs="Calibri"/>
              </w:rPr>
            </w:pPr>
            <w:r>
              <w:rPr>
                <w:rtl/>
              </w:rPr>
              <w:t>في المقام الأول، سيتم تلقي جميع التظلمات من خلال قنوات الاتصال التي تشمل:</w:t>
            </w:r>
          </w:p>
          <w:p w14:paraId="26A4B1FE" w14:textId="77777777" w:rsidR="00764D9C" w:rsidRPr="00764D9C" w:rsidRDefault="00764D9C" w:rsidP="00764D9C">
            <w:pPr>
              <w:pStyle w:val="ECOBullets"/>
              <w:numPr>
                <w:ilvl w:val="0"/>
                <w:numId w:val="40"/>
              </w:numPr>
              <w:bidi/>
              <w:spacing w:after="0"/>
            </w:pPr>
            <w:r w:rsidRPr="00764D9C">
              <w:rPr>
                <w:rtl/>
              </w:rPr>
              <w:lastRenderedPageBreak/>
              <w:t xml:space="preserve">خط أمانة عمان الكبرى للشكاوى المباشرة: </w:t>
            </w:r>
            <w:r w:rsidR="00D33420" w:rsidRPr="00D33420">
              <w:rPr>
                <w:sz w:val="20"/>
                <w:szCs w:val="18"/>
              </w:rPr>
              <w:t>00962 6 4636111</w:t>
            </w:r>
          </w:p>
          <w:p w14:paraId="174D32FF" w14:textId="77777777" w:rsidR="00764D9C" w:rsidRPr="00764D9C" w:rsidRDefault="00764D9C" w:rsidP="00764D9C">
            <w:pPr>
              <w:pStyle w:val="ECOBullets"/>
              <w:numPr>
                <w:ilvl w:val="0"/>
                <w:numId w:val="40"/>
              </w:numPr>
              <w:bidi/>
              <w:spacing w:after="0"/>
            </w:pPr>
            <w:r w:rsidRPr="00764D9C">
              <w:rPr>
                <w:rtl/>
              </w:rPr>
              <w:t xml:space="preserve">عنوان البريد الإلكتروني المخصص للشكاوى والتابع لأمانة عمان الكبرى: </w:t>
            </w:r>
            <w:hyperlink r:id="rId8" w:history="1">
              <w:r w:rsidRPr="00764D9C">
                <w:rPr>
                  <w:rStyle w:val="Hyperlink"/>
                  <w:rFonts w:cs="Calibri"/>
                </w:rPr>
                <w:t>shakawi.dwn@ammancity.gov.jo</w:t>
              </w:r>
            </w:hyperlink>
          </w:p>
          <w:p w14:paraId="07AA0C53" w14:textId="77777777" w:rsidR="00764D9C" w:rsidRPr="00764D9C" w:rsidRDefault="00764D9C" w:rsidP="00764D9C">
            <w:pPr>
              <w:pStyle w:val="ECOBullets"/>
              <w:numPr>
                <w:ilvl w:val="0"/>
                <w:numId w:val="40"/>
              </w:numPr>
              <w:bidi/>
              <w:spacing w:after="0"/>
              <w:rPr>
                <w:rtl/>
              </w:rPr>
            </w:pPr>
            <w:r>
              <w:rPr>
                <w:rtl/>
              </w:rPr>
              <w:t xml:space="preserve">منصات التواصل الاجتماعي الخاصة </w:t>
            </w:r>
            <w:r>
              <w:rPr>
                <w:rFonts w:hint="cs"/>
                <w:rtl/>
              </w:rPr>
              <w:t>ب</w:t>
            </w:r>
            <w:r>
              <w:rPr>
                <w:rtl/>
              </w:rPr>
              <w:t>أمانة عمان الكبرى على صفحتي فيسبوك وتويتر</w:t>
            </w:r>
            <w:r>
              <w:rPr>
                <w:rFonts w:hint="cs"/>
                <w:rtl/>
              </w:rPr>
              <w:t>.</w:t>
            </w:r>
          </w:p>
          <w:p w14:paraId="21A77BA9" w14:textId="77777777" w:rsidR="00764D9C" w:rsidRDefault="00764D9C" w:rsidP="00764D9C">
            <w:pPr>
              <w:pStyle w:val="ECOBullets"/>
              <w:numPr>
                <w:ilvl w:val="0"/>
                <w:numId w:val="40"/>
              </w:numPr>
              <w:bidi/>
              <w:spacing w:after="0"/>
            </w:pPr>
            <w:r>
              <w:rPr>
                <w:rtl/>
              </w:rPr>
              <w:t xml:space="preserve">راديو هوا عمان </w:t>
            </w:r>
            <w:r w:rsidRPr="00764D9C">
              <w:rPr>
                <w:sz w:val="20"/>
                <w:rtl/>
              </w:rPr>
              <w:t>(</w:t>
            </w:r>
            <w:r w:rsidRPr="00764D9C">
              <w:rPr>
                <w:sz w:val="20"/>
              </w:rPr>
              <w:t>FM 105.9</w:t>
            </w:r>
            <w:r>
              <w:rPr>
                <w:rtl/>
              </w:rPr>
              <w:t>)</w:t>
            </w:r>
          </w:p>
          <w:p w14:paraId="313FBC04" w14:textId="77777777" w:rsidR="00764D9C" w:rsidRDefault="00764D9C" w:rsidP="00764D9C">
            <w:pPr>
              <w:pStyle w:val="ECOBullets"/>
              <w:numPr>
                <w:ilvl w:val="0"/>
                <w:numId w:val="41"/>
              </w:numPr>
              <w:tabs>
                <w:tab w:val="right" w:pos="927"/>
              </w:tabs>
              <w:bidi/>
              <w:spacing w:after="0"/>
              <w:ind w:hanging="63"/>
            </w:pPr>
            <w:r>
              <w:rPr>
                <w:rtl/>
              </w:rPr>
              <w:t>تطبيق الهاتف الذكي الخاص بأمانة عمان الكبرى:</w:t>
            </w:r>
            <w:r>
              <w:t xml:space="preserve"> </w:t>
            </w:r>
            <w:r w:rsidRPr="00764D9C">
              <w:rPr>
                <w:sz w:val="20"/>
                <w:szCs w:val="18"/>
              </w:rPr>
              <w:t>GAMAPP</w:t>
            </w:r>
            <w:r>
              <w:t xml:space="preserve"> </w:t>
            </w:r>
          </w:p>
          <w:p w14:paraId="751CB313" w14:textId="77777777" w:rsidR="00764D9C" w:rsidRDefault="00764D9C" w:rsidP="006F14C5">
            <w:pPr>
              <w:pStyle w:val="ECOBullets"/>
              <w:numPr>
                <w:ilvl w:val="0"/>
                <w:numId w:val="40"/>
              </w:numPr>
              <w:bidi/>
              <w:spacing w:after="0"/>
            </w:pPr>
            <w:r>
              <w:rPr>
                <w:rtl/>
              </w:rPr>
              <w:t>ممثلو منطقة أحد وموظفو الاتصال المجتمعي ومنسقة الاتصال المجتمعي لدعم مسؤول التنسيق المجتمعي من منطقة أحد.</w:t>
            </w:r>
          </w:p>
          <w:p w14:paraId="690EE6FF" w14:textId="77777777" w:rsidR="00764D9C" w:rsidRPr="00D33420" w:rsidRDefault="00764D9C" w:rsidP="006F14C5">
            <w:pPr>
              <w:pStyle w:val="ECOBullets"/>
              <w:numPr>
                <w:ilvl w:val="0"/>
                <w:numId w:val="41"/>
              </w:numPr>
              <w:tabs>
                <w:tab w:val="right" w:pos="927"/>
              </w:tabs>
              <w:bidi/>
              <w:spacing w:after="0"/>
              <w:ind w:hanging="63"/>
            </w:pPr>
            <w:r w:rsidRPr="00D33420">
              <w:rPr>
                <w:rtl/>
              </w:rPr>
              <w:t xml:space="preserve">منطقة أحد: </w:t>
            </w:r>
            <w:r w:rsidRPr="00D33420">
              <w:rPr>
                <w:sz w:val="20"/>
                <w:szCs w:val="18"/>
              </w:rPr>
              <w:t>00</w:t>
            </w:r>
            <w:r w:rsidR="00D33420" w:rsidRPr="00D33420">
              <w:rPr>
                <w:sz w:val="20"/>
                <w:szCs w:val="18"/>
              </w:rPr>
              <w:t xml:space="preserve">962 6 4020410 </w:t>
            </w:r>
          </w:p>
          <w:p w14:paraId="7BC0B1A7" w14:textId="77777777" w:rsidR="00D33420" w:rsidRPr="006F14C5" w:rsidRDefault="00764D9C" w:rsidP="006F14C5">
            <w:pPr>
              <w:pStyle w:val="ECOBullets"/>
              <w:numPr>
                <w:ilvl w:val="0"/>
                <w:numId w:val="41"/>
              </w:numPr>
              <w:tabs>
                <w:tab w:val="right" w:pos="927"/>
              </w:tabs>
              <w:bidi/>
              <w:spacing w:after="0"/>
              <w:ind w:hanging="63"/>
            </w:pPr>
            <w:r w:rsidRPr="006F14C5">
              <w:rPr>
                <w:rtl/>
              </w:rPr>
              <w:t>مسؤول التنسيق المجتمعي:</w:t>
            </w:r>
          </w:p>
          <w:p w14:paraId="2A6C5EE3" w14:textId="77777777" w:rsidR="00D33420" w:rsidRDefault="00D33420" w:rsidP="006F14C5">
            <w:pPr>
              <w:pStyle w:val="ECOBullets"/>
              <w:numPr>
                <w:ilvl w:val="0"/>
                <w:numId w:val="0"/>
              </w:numPr>
              <w:tabs>
                <w:tab w:val="right" w:pos="927"/>
              </w:tabs>
              <w:bidi/>
              <w:spacing w:after="0"/>
              <w:ind w:left="927"/>
              <w:rPr>
                <w:rtl/>
              </w:rPr>
            </w:pPr>
            <w:r>
              <w:rPr>
                <w:rFonts w:hint="cs"/>
                <w:rtl/>
              </w:rPr>
              <w:t xml:space="preserve">م. </w:t>
            </w:r>
            <w:r>
              <w:rPr>
                <w:rFonts w:hint="eastAsia"/>
                <w:rtl/>
              </w:rPr>
              <w:t>أسامة</w:t>
            </w:r>
            <w:r>
              <w:rPr>
                <w:rFonts w:hint="cs"/>
                <w:rtl/>
              </w:rPr>
              <w:t xml:space="preserve"> عبد اللطيف أبو رمان</w:t>
            </w:r>
          </w:p>
          <w:p w14:paraId="1A80F0D3" w14:textId="77777777" w:rsidR="00D33420" w:rsidRDefault="00D33420" w:rsidP="006F14C5">
            <w:pPr>
              <w:pStyle w:val="ECOBullets"/>
              <w:numPr>
                <w:ilvl w:val="0"/>
                <w:numId w:val="0"/>
              </w:numPr>
              <w:tabs>
                <w:tab w:val="right" w:pos="927"/>
              </w:tabs>
              <w:bidi/>
              <w:spacing w:after="0"/>
              <w:ind w:left="927"/>
              <w:rPr>
                <w:rtl/>
              </w:rPr>
            </w:pPr>
            <w:r>
              <w:rPr>
                <w:rFonts w:hint="cs"/>
                <w:rtl/>
              </w:rPr>
              <w:t xml:space="preserve">مسؤول التنسيق المجتمعي لمكب نفايات </w:t>
            </w:r>
            <w:proofErr w:type="spellStart"/>
            <w:r>
              <w:rPr>
                <w:rFonts w:hint="cs"/>
                <w:rtl/>
              </w:rPr>
              <w:t>الغباوي</w:t>
            </w:r>
            <w:proofErr w:type="spellEnd"/>
            <w:r>
              <w:rPr>
                <w:rFonts w:hint="cs"/>
                <w:rtl/>
              </w:rPr>
              <w:t xml:space="preserve"> ومحطة الشعائر التحويلية</w:t>
            </w:r>
          </w:p>
          <w:p w14:paraId="5FA397A2" w14:textId="77777777" w:rsidR="006F14C5" w:rsidRDefault="006F14C5" w:rsidP="006F14C5">
            <w:pPr>
              <w:pStyle w:val="ECOBullets"/>
              <w:numPr>
                <w:ilvl w:val="0"/>
                <w:numId w:val="0"/>
              </w:numPr>
              <w:tabs>
                <w:tab w:val="right" w:pos="927"/>
              </w:tabs>
              <w:bidi/>
              <w:spacing w:after="0"/>
              <w:ind w:left="927"/>
              <w:rPr>
                <w:rtl/>
              </w:rPr>
            </w:pPr>
            <w:r>
              <w:rPr>
                <w:rFonts w:hint="cs"/>
                <w:rtl/>
              </w:rPr>
              <w:t>أمانة عمان الكبرى</w:t>
            </w:r>
          </w:p>
          <w:p w14:paraId="21FCF88C" w14:textId="77777777" w:rsidR="006F14C5" w:rsidRDefault="006F14C5" w:rsidP="006F14C5">
            <w:pPr>
              <w:pStyle w:val="ECOBullets"/>
              <w:numPr>
                <w:ilvl w:val="0"/>
                <w:numId w:val="0"/>
              </w:numPr>
              <w:tabs>
                <w:tab w:val="right" w:pos="927"/>
              </w:tabs>
              <w:bidi/>
              <w:spacing w:after="0"/>
              <w:ind w:left="927"/>
              <w:rPr>
                <w:rtl/>
              </w:rPr>
            </w:pPr>
            <w:r>
              <w:rPr>
                <w:rFonts w:hint="cs"/>
                <w:rtl/>
              </w:rPr>
              <w:t>دائرة الدراسات والمشاريع البيئية</w:t>
            </w:r>
          </w:p>
          <w:p w14:paraId="00D7CC69" w14:textId="77777777" w:rsidR="006F14C5" w:rsidRDefault="006F14C5" w:rsidP="006F14C5">
            <w:pPr>
              <w:pStyle w:val="ECOBullets"/>
              <w:numPr>
                <w:ilvl w:val="0"/>
                <w:numId w:val="0"/>
              </w:numPr>
              <w:tabs>
                <w:tab w:val="right" w:pos="927"/>
              </w:tabs>
              <w:bidi/>
              <w:spacing w:after="0"/>
              <w:ind w:left="927"/>
              <w:rPr>
                <w:sz w:val="20"/>
                <w:szCs w:val="18"/>
              </w:rPr>
            </w:pPr>
            <w:r>
              <w:rPr>
                <w:rFonts w:hint="cs"/>
                <w:rtl/>
              </w:rPr>
              <w:t xml:space="preserve">رقم الهاتف: </w:t>
            </w:r>
            <w:r w:rsidRPr="006F14C5">
              <w:rPr>
                <w:sz w:val="20"/>
                <w:szCs w:val="18"/>
              </w:rPr>
              <w:t>00962 79 8686111</w:t>
            </w:r>
          </w:p>
          <w:p w14:paraId="71C97870" w14:textId="77777777" w:rsidR="006F14C5" w:rsidRDefault="006F14C5" w:rsidP="006F14C5">
            <w:pPr>
              <w:pStyle w:val="ECOBullets"/>
              <w:numPr>
                <w:ilvl w:val="0"/>
                <w:numId w:val="0"/>
              </w:numPr>
              <w:tabs>
                <w:tab w:val="right" w:pos="927"/>
              </w:tabs>
              <w:bidi/>
              <w:spacing w:after="0"/>
              <w:ind w:left="927"/>
              <w:rPr>
                <w:sz w:val="20"/>
                <w:szCs w:val="18"/>
                <w:lang w:bidi="ar-JO"/>
              </w:rPr>
            </w:pPr>
            <w:r>
              <w:rPr>
                <w:rFonts w:hint="cs"/>
                <w:sz w:val="20"/>
                <w:szCs w:val="18"/>
                <w:rtl/>
                <w:lang w:bidi="ar-JO"/>
              </w:rPr>
              <w:t xml:space="preserve">الخط الساخن لأمانة عمان الكبرى: </w:t>
            </w:r>
            <w:r>
              <w:rPr>
                <w:sz w:val="20"/>
                <w:szCs w:val="18"/>
                <w:lang w:bidi="ar-JO"/>
              </w:rPr>
              <w:t>065528783 / 065343690</w:t>
            </w:r>
          </w:p>
          <w:p w14:paraId="591E458A" w14:textId="77777777" w:rsidR="006F14C5" w:rsidRPr="006F14C5" w:rsidRDefault="006F14C5" w:rsidP="006F14C5">
            <w:pPr>
              <w:pStyle w:val="ECOBullets"/>
              <w:numPr>
                <w:ilvl w:val="0"/>
                <w:numId w:val="0"/>
              </w:numPr>
              <w:tabs>
                <w:tab w:val="right" w:pos="927"/>
              </w:tabs>
              <w:bidi/>
              <w:spacing w:after="0"/>
              <w:ind w:left="927"/>
              <w:rPr>
                <w:sz w:val="20"/>
                <w:szCs w:val="18"/>
                <w:lang w:bidi="ar-JO"/>
              </w:rPr>
            </w:pPr>
            <w:r>
              <w:rPr>
                <w:rFonts w:hint="cs"/>
                <w:sz w:val="20"/>
                <w:szCs w:val="18"/>
                <w:rtl/>
                <w:lang w:bidi="ar-JO"/>
              </w:rPr>
              <w:t xml:space="preserve">البريد الإلكتروني لمسؤول التنسيق المجتمعي: </w:t>
            </w:r>
            <w:r>
              <w:rPr>
                <w:sz w:val="20"/>
              </w:rPr>
              <w:t>Osaksr99@gmail.com</w:t>
            </w:r>
          </w:p>
          <w:p w14:paraId="795EB73D" w14:textId="77777777" w:rsidR="00764D9C" w:rsidRDefault="00764D9C" w:rsidP="006F14C5">
            <w:pPr>
              <w:pStyle w:val="ECOBullets"/>
              <w:numPr>
                <w:ilvl w:val="0"/>
                <w:numId w:val="41"/>
              </w:numPr>
              <w:tabs>
                <w:tab w:val="right" w:pos="927"/>
              </w:tabs>
              <w:bidi/>
              <w:spacing w:after="0"/>
              <w:ind w:hanging="63"/>
            </w:pPr>
            <w:r>
              <w:rPr>
                <w:rtl/>
              </w:rPr>
              <w:t>منسقة الاتصال المجتمعي لدعم مسؤول التنسيق المجتمعي من منطقة أحد:</w:t>
            </w:r>
          </w:p>
          <w:p w14:paraId="41A8A5E2" w14:textId="77777777" w:rsidR="006F14C5" w:rsidRDefault="006F14C5" w:rsidP="006F14C5">
            <w:pPr>
              <w:pStyle w:val="ECOBullets"/>
              <w:numPr>
                <w:ilvl w:val="0"/>
                <w:numId w:val="0"/>
              </w:numPr>
              <w:tabs>
                <w:tab w:val="right" w:pos="927"/>
              </w:tabs>
              <w:bidi/>
              <w:spacing w:after="0"/>
              <w:ind w:left="927"/>
              <w:rPr>
                <w:rtl/>
              </w:rPr>
            </w:pPr>
            <w:r>
              <w:rPr>
                <w:rFonts w:hint="cs"/>
                <w:rtl/>
              </w:rPr>
              <w:t>امال الجبور</w:t>
            </w:r>
          </w:p>
          <w:p w14:paraId="7DF0995A" w14:textId="77777777" w:rsidR="006F14C5" w:rsidRDefault="006F14C5" w:rsidP="006F14C5">
            <w:pPr>
              <w:pStyle w:val="ECOBullets"/>
              <w:numPr>
                <w:ilvl w:val="0"/>
                <w:numId w:val="0"/>
              </w:numPr>
              <w:tabs>
                <w:tab w:val="right" w:pos="927"/>
              </w:tabs>
              <w:bidi/>
              <w:spacing w:after="0"/>
              <w:ind w:left="927"/>
            </w:pPr>
            <w:r>
              <w:rPr>
                <w:rFonts w:hint="cs"/>
                <w:rtl/>
              </w:rPr>
              <w:t xml:space="preserve">رقم الهاتف: </w:t>
            </w:r>
            <w:r w:rsidRPr="006F14C5">
              <w:rPr>
                <w:sz w:val="20"/>
                <w:szCs w:val="18"/>
              </w:rPr>
              <w:t>00962 79 6595909</w:t>
            </w:r>
          </w:p>
          <w:p w14:paraId="12381220" w14:textId="77777777" w:rsidR="00764D9C" w:rsidRDefault="00764D9C" w:rsidP="009154B0">
            <w:pPr>
              <w:pStyle w:val="ECOBullets"/>
              <w:numPr>
                <w:ilvl w:val="0"/>
                <w:numId w:val="40"/>
              </w:numPr>
              <w:bidi/>
              <w:spacing w:after="0"/>
            </w:pPr>
            <w:r>
              <w:rPr>
                <w:rtl/>
              </w:rPr>
              <w:t xml:space="preserve">مكتب / بوابة مدخل مكب النفايات البلدية الصلبة في </w:t>
            </w:r>
            <w:proofErr w:type="spellStart"/>
            <w:r>
              <w:rPr>
                <w:rtl/>
              </w:rPr>
              <w:t>الغباوي</w:t>
            </w:r>
            <w:proofErr w:type="spellEnd"/>
          </w:p>
          <w:p w14:paraId="0C1C15FE" w14:textId="77777777" w:rsidR="00764D9C" w:rsidRDefault="009154B0" w:rsidP="009154B0">
            <w:pPr>
              <w:pStyle w:val="ECOBullets"/>
              <w:numPr>
                <w:ilvl w:val="0"/>
                <w:numId w:val="0"/>
              </w:numPr>
              <w:bidi/>
              <w:spacing w:after="0"/>
              <w:ind w:left="720"/>
              <w:rPr>
                <w:rtl/>
                <w:lang w:bidi="ar-JO"/>
              </w:rPr>
            </w:pPr>
            <w:r>
              <w:rPr>
                <w:rFonts w:hint="cs"/>
                <w:rtl/>
                <w:lang w:bidi="ar-JO"/>
              </w:rPr>
              <w:t xml:space="preserve">م. </w:t>
            </w:r>
            <w:r w:rsidR="00811A2A">
              <w:rPr>
                <w:rFonts w:hint="cs"/>
                <w:rtl/>
                <w:lang w:bidi="ar-JO"/>
              </w:rPr>
              <w:t>عبد الل</w:t>
            </w:r>
            <w:r w:rsidR="00811A2A">
              <w:rPr>
                <w:rFonts w:hint="eastAsia"/>
                <w:rtl/>
                <w:lang w:bidi="ar-JO"/>
              </w:rPr>
              <w:t>ه</w:t>
            </w:r>
            <w:r>
              <w:rPr>
                <w:rFonts w:hint="cs"/>
                <w:rtl/>
                <w:lang w:bidi="ar-JO"/>
              </w:rPr>
              <w:t xml:space="preserve"> ذنيبات</w:t>
            </w:r>
          </w:p>
          <w:p w14:paraId="2C8465E0" w14:textId="77777777" w:rsidR="00811A2A" w:rsidRDefault="009154B0" w:rsidP="00811A2A">
            <w:pPr>
              <w:pStyle w:val="ECOBullets"/>
              <w:numPr>
                <w:ilvl w:val="0"/>
                <w:numId w:val="0"/>
              </w:numPr>
              <w:bidi/>
              <w:spacing w:after="0"/>
              <w:ind w:left="720"/>
              <w:rPr>
                <w:sz w:val="20"/>
                <w:szCs w:val="18"/>
                <w:rtl/>
                <w:lang w:bidi="ar-JO"/>
              </w:rPr>
            </w:pPr>
            <w:r w:rsidRPr="00811A2A">
              <w:rPr>
                <w:rFonts w:hint="cs"/>
                <w:rtl/>
                <w:lang w:bidi="ar-JO"/>
              </w:rPr>
              <w:t xml:space="preserve">رقم الهاتف: </w:t>
            </w:r>
            <w:r w:rsidRPr="00811A2A">
              <w:rPr>
                <w:sz w:val="20"/>
                <w:szCs w:val="18"/>
                <w:lang w:bidi="ar-JO"/>
              </w:rPr>
              <w:t>00962 79</w:t>
            </w:r>
            <w:r w:rsidR="00811A2A" w:rsidRPr="00811A2A">
              <w:rPr>
                <w:sz w:val="20"/>
                <w:szCs w:val="18"/>
                <w:lang w:bidi="ar-JO"/>
              </w:rPr>
              <w:t xml:space="preserve"> 9053696</w:t>
            </w:r>
          </w:p>
          <w:p w14:paraId="6E45097B" w14:textId="77777777" w:rsidR="001A7F1E" w:rsidRDefault="001A7F1E" w:rsidP="001A7F1E">
            <w:pPr>
              <w:pStyle w:val="ECOBullets"/>
              <w:numPr>
                <w:ilvl w:val="0"/>
                <w:numId w:val="0"/>
              </w:numPr>
              <w:bidi/>
              <w:spacing w:after="0"/>
              <w:ind w:left="720"/>
              <w:rPr>
                <w:sz w:val="20"/>
                <w:lang w:bidi="ar-JO"/>
              </w:rPr>
            </w:pPr>
          </w:p>
          <w:p w14:paraId="69899BFB" w14:textId="77777777" w:rsidR="00764D9C" w:rsidRDefault="00764D9C" w:rsidP="006F63ED">
            <w:pPr>
              <w:pStyle w:val="ECOBullets"/>
              <w:numPr>
                <w:ilvl w:val="0"/>
                <w:numId w:val="39"/>
              </w:numPr>
              <w:bidi/>
              <w:spacing w:after="0"/>
              <w:rPr>
                <w:lang w:bidi="ar-JO"/>
              </w:rPr>
            </w:pPr>
            <w:r>
              <w:rPr>
                <w:rtl/>
              </w:rPr>
              <w:t>تشجع أمانة عمان الكبرى أفراد المجتمع وأصحاب المصلحة على استخدام المنصة الحكومية المشتركة الجديدة (بخدمتكم) لتقديم أي شكاوى و/أو اقتراحات، بالنظر إلى أنها بوابة تفاعلية محايدة للتواصل مع مختلف الجهات الحكومية ومتابعتها حول الأسئلة والاقتراحات والشكاوى المختلفة.</w:t>
            </w:r>
          </w:p>
          <w:p w14:paraId="5F31E664" w14:textId="77777777" w:rsidR="001A7F1E" w:rsidRDefault="001A7F1E" w:rsidP="006F63ED">
            <w:pPr>
              <w:pStyle w:val="ECOBullets"/>
              <w:numPr>
                <w:ilvl w:val="0"/>
                <w:numId w:val="0"/>
              </w:numPr>
              <w:bidi/>
              <w:spacing w:after="0"/>
              <w:rPr>
                <w:lang w:bidi="ar-JO"/>
              </w:rPr>
            </w:pPr>
          </w:p>
          <w:p w14:paraId="4668265A" w14:textId="3996F66F" w:rsidR="001A7F1E" w:rsidRPr="006F63ED" w:rsidRDefault="00811A2A" w:rsidP="006F63ED">
            <w:pPr>
              <w:pStyle w:val="ECOBullets"/>
              <w:numPr>
                <w:ilvl w:val="0"/>
                <w:numId w:val="39"/>
              </w:numPr>
              <w:bidi/>
              <w:spacing w:after="0"/>
              <w:rPr>
                <w:rtl/>
                <w:lang w:bidi="ar-JO"/>
              </w:rPr>
            </w:pPr>
            <w:r>
              <w:rPr>
                <w:rFonts w:hint="cs"/>
                <w:rtl/>
                <w:lang w:bidi="ar-JO"/>
              </w:rPr>
              <w:t xml:space="preserve">سيتم </w:t>
            </w:r>
            <w:r>
              <w:rPr>
                <w:rFonts w:hint="cs"/>
                <w:rtl/>
              </w:rPr>
              <w:t>الكشف عن كشف الإفصاح عن التظلم (</w:t>
            </w:r>
            <w:r w:rsidR="005252E9" w:rsidRPr="005252E9">
              <w:rPr>
                <w:rFonts w:cs="Calibri"/>
                <w:sz w:val="20"/>
                <w:szCs w:val="18"/>
              </w:rPr>
              <w:t>ESMS_07_SOP_02_F_01</w:t>
            </w:r>
            <w:r>
              <w:rPr>
                <w:rFonts w:hint="cs"/>
                <w:rtl/>
              </w:rPr>
              <w:t xml:space="preserve">) وكشوف </w:t>
            </w:r>
            <w:r w:rsidRPr="005252E9">
              <w:rPr>
                <w:rFonts w:hint="cs"/>
                <w:sz w:val="20"/>
                <w:rtl/>
              </w:rPr>
              <w:t>التظلم (</w:t>
            </w:r>
            <w:r w:rsidR="005252E9" w:rsidRPr="005252E9">
              <w:rPr>
                <w:rFonts w:cs="Calibri"/>
                <w:sz w:val="20"/>
              </w:rPr>
              <w:t>ESMS_07_SOP_02_F_02</w:t>
            </w:r>
            <w:r w:rsidRPr="005252E9">
              <w:rPr>
                <w:rFonts w:hint="cs"/>
                <w:sz w:val="20"/>
                <w:rtl/>
              </w:rPr>
              <w:t>) في المواقع</w:t>
            </w:r>
            <w:r>
              <w:rPr>
                <w:rFonts w:hint="cs"/>
                <w:rtl/>
              </w:rPr>
              <w:t xml:space="preserve"> المحددة والمدرجة أعلاه. سيكشف كشف التظلم للمجتمعات المحلية كيفية ومكان تقديم التظلم وفقاً للخطوة 3 أدناه.</w:t>
            </w:r>
          </w:p>
          <w:p w14:paraId="24942150" w14:textId="77777777" w:rsidR="001A7F1E" w:rsidRDefault="001A7F1E" w:rsidP="006F63ED">
            <w:pPr>
              <w:pStyle w:val="ECOBullets"/>
              <w:numPr>
                <w:ilvl w:val="0"/>
                <w:numId w:val="0"/>
              </w:numPr>
              <w:bidi/>
              <w:spacing w:after="0"/>
              <w:ind w:left="360" w:hanging="360"/>
              <w:rPr>
                <w:lang w:bidi="ar-JO"/>
              </w:rPr>
            </w:pPr>
          </w:p>
          <w:p w14:paraId="61CED300" w14:textId="77777777" w:rsidR="00811A2A" w:rsidRDefault="005252E9" w:rsidP="006F63ED">
            <w:pPr>
              <w:pStyle w:val="ECOBullets"/>
              <w:numPr>
                <w:ilvl w:val="0"/>
                <w:numId w:val="39"/>
              </w:numPr>
              <w:bidi/>
              <w:spacing w:after="0"/>
              <w:rPr>
                <w:lang w:bidi="ar-JO"/>
              </w:rPr>
            </w:pPr>
            <w:r>
              <w:rPr>
                <w:rFonts w:hint="cs"/>
                <w:rtl/>
                <w:lang w:bidi="ar-JO"/>
              </w:rPr>
              <w:t xml:space="preserve">سيتم </w:t>
            </w:r>
            <w:r>
              <w:rPr>
                <w:rtl/>
              </w:rPr>
              <w:t xml:space="preserve">تسجيل جميع التظلمات (سواء تم تقديمها من خلال نموذج التظلم، البريد الإلكتروني، الهاتف، إلخ) على ورقة سجل التظلمات بواسطة مسؤول </w:t>
            </w:r>
            <w:r w:rsidRPr="005252E9">
              <w:rPr>
                <w:sz w:val="20"/>
                <w:rtl/>
              </w:rPr>
              <w:t>التنسيق المجتمعي (</w:t>
            </w:r>
            <w:r w:rsidRPr="005252E9">
              <w:rPr>
                <w:rFonts w:cs="Calibri"/>
                <w:sz w:val="20"/>
              </w:rPr>
              <w:t>ESMS_07_SOP_02_F_03</w:t>
            </w:r>
            <w:r>
              <w:rPr>
                <w:rtl/>
              </w:rPr>
              <w:t>).</w:t>
            </w:r>
          </w:p>
          <w:p w14:paraId="56819824" w14:textId="77777777" w:rsidR="001A7F1E" w:rsidRDefault="001A7F1E" w:rsidP="006F63ED">
            <w:pPr>
              <w:pStyle w:val="ECOBullets"/>
              <w:numPr>
                <w:ilvl w:val="0"/>
                <w:numId w:val="0"/>
              </w:numPr>
              <w:bidi/>
              <w:spacing w:after="0"/>
              <w:rPr>
                <w:lang w:bidi="ar-JO"/>
              </w:rPr>
            </w:pPr>
          </w:p>
          <w:p w14:paraId="44B6818F" w14:textId="77777777" w:rsidR="005252E9" w:rsidRDefault="005252E9" w:rsidP="006F63ED">
            <w:pPr>
              <w:pStyle w:val="ECOBullets"/>
              <w:numPr>
                <w:ilvl w:val="0"/>
                <w:numId w:val="39"/>
              </w:numPr>
              <w:bidi/>
              <w:spacing w:after="0"/>
              <w:rPr>
                <w:lang w:bidi="ar-JO"/>
              </w:rPr>
            </w:pPr>
            <w:r>
              <w:rPr>
                <w:rFonts w:hint="cs"/>
                <w:rtl/>
                <w:lang w:bidi="ar-JO"/>
              </w:rPr>
              <w:t xml:space="preserve">من </w:t>
            </w:r>
            <w:r>
              <w:rPr>
                <w:rtl/>
              </w:rPr>
              <w:t>المحتمل أن تشعر بعض النساء بعدم الارتياح عند مناقشة التظلم مع شخص من الجنس الآخر؛ وبالتالي، تتضمن آلية التظلم أيضاً جهة اتصال مجتمعية نسائية تدعم مسؤول التنسيق المجتمعي. يتم اختيار هذه المرأة المسؤولة عن الاتصال من مقاطعة أحد (يجب تقديم الاسم وتفاصيل الاتصال في كشف الإفصاح عن التظلمات وكشوف التظلم).</w:t>
            </w:r>
          </w:p>
          <w:p w14:paraId="289514AE" w14:textId="77777777" w:rsidR="001A7F1E" w:rsidRDefault="001A7F1E" w:rsidP="006F63ED">
            <w:pPr>
              <w:pStyle w:val="ECOBullets"/>
              <w:numPr>
                <w:ilvl w:val="0"/>
                <w:numId w:val="0"/>
              </w:numPr>
              <w:bidi/>
              <w:spacing w:after="0"/>
              <w:rPr>
                <w:lang w:bidi="ar-JO"/>
              </w:rPr>
            </w:pPr>
          </w:p>
          <w:p w14:paraId="7A4726DB" w14:textId="77777777" w:rsidR="005252E9" w:rsidRDefault="005252E9" w:rsidP="006F63ED">
            <w:pPr>
              <w:pStyle w:val="ListParagraph"/>
              <w:numPr>
                <w:ilvl w:val="0"/>
                <w:numId w:val="39"/>
              </w:numPr>
              <w:bidi/>
              <w:rPr>
                <w:sz w:val="22"/>
                <w:szCs w:val="22"/>
              </w:rPr>
            </w:pPr>
            <w:r>
              <w:rPr>
                <w:rFonts w:hint="cs"/>
                <w:rtl/>
                <w:lang w:bidi="ar-JO"/>
              </w:rPr>
              <w:t xml:space="preserve">يبدأ </w:t>
            </w:r>
            <w:r>
              <w:rPr>
                <w:sz w:val="22"/>
                <w:szCs w:val="22"/>
                <w:rtl/>
              </w:rPr>
              <w:t>إجراء التظلم بالإقرار الرسمي وفقاً لطريقة الاتصال المفضلة التي يحددها مقدم الشكوى في غضون 7 أيام عمل من تاريخ تقديمها. إذا لم يتم فهم التظلم جيداً أو إذا كانت هناك حاجة لمزيد من المعلومات، فسيتم طلب التوضيح من مقدم الشكوى خلال هذه الخطوة.</w:t>
            </w:r>
          </w:p>
          <w:p w14:paraId="16AAA2FC" w14:textId="77777777" w:rsidR="001A7F1E" w:rsidRPr="001A7F1E" w:rsidRDefault="001A7F1E" w:rsidP="006F63ED">
            <w:pPr>
              <w:bidi/>
              <w:jc w:val="both"/>
              <w:rPr>
                <w:sz w:val="22"/>
                <w:szCs w:val="22"/>
              </w:rPr>
            </w:pPr>
          </w:p>
          <w:p w14:paraId="2B3B681A" w14:textId="77777777" w:rsidR="005252E9" w:rsidRDefault="005252E9" w:rsidP="006F63ED">
            <w:pPr>
              <w:pStyle w:val="ECOBullets"/>
              <w:numPr>
                <w:ilvl w:val="0"/>
                <w:numId w:val="39"/>
              </w:numPr>
              <w:bidi/>
              <w:spacing w:after="0"/>
              <w:rPr>
                <w:lang w:bidi="ar-JO"/>
              </w:rPr>
            </w:pPr>
            <w:r>
              <w:rPr>
                <w:rFonts w:hint="cs"/>
                <w:rtl/>
                <w:lang w:bidi="ar-JO"/>
              </w:rPr>
              <w:t xml:space="preserve">بالتنسيق </w:t>
            </w:r>
            <w:r>
              <w:rPr>
                <w:rtl/>
              </w:rPr>
              <w:t xml:space="preserve">مع الموظفين المعنيين، سيقوم مسؤول التنسيق المجتمعي بتحليل السبب الجذري للتظلم، والتحقق مما إذا كان التظلم صحيحاً أم لا، وتحديد الإجراءات المطلوبة التي سيتم تنفيذها للتعامل مع المشكلة وتحديد الجدول الزمني لإنجازها </w:t>
            </w:r>
            <w:r>
              <w:rPr>
                <w:rFonts w:hint="cs"/>
                <w:rtl/>
              </w:rPr>
              <w:t>(إذا</w:t>
            </w:r>
            <w:r>
              <w:rPr>
                <w:rtl/>
              </w:rPr>
              <w:t xml:space="preserve"> كانت الإجراءات قابلة للتطبيق).</w:t>
            </w:r>
          </w:p>
          <w:p w14:paraId="21157D05" w14:textId="77777777" w:rsidR="001A7F1E" w:rsidRDefault="001A7F1E" w:rsidP="001A7F1E">
            <w:pPr>
              <w:pStyle w:val="ECOBullets"/>
              <w:numPr>
                <w:ilvl w:val="0"/>
                <w:numId w:val="0"/>
              </w:numPr>
              <w:bidi/>
              <w:spacing w:after="0"/>
              <w:rPr>
                <w:lang w:bidi="ar-JO"/>
              </w:rPr>
            </w:pPr>
          </w:p>
          <w:p w14:paraId="5069FEE9" w14:textId="77777777" w:rsidR="005252E9" w:rsidRDefault="005252E9" w:rsidP="006F63ED">
            <w:pPr>
              <w:pStyle w:val="ECOBullets"/>
              <w:numPr>
                <w:ilvl w:val="0"/>
                <w:numId w:val="39"/>
              </w:numPr>
              <w:bidi/>
              <w:spacing w:after="0"/>
              <w:rPr>
                <w:lang w:bidi="ar-JO"/>
              </w:rPr>
            </w:pPr>
            <w:r>
              <w:rPr>
                <w:rFonts w:hint="cs"/>
                <w:rtl/>
                <w:lang w:bidi="ar-JO"/>
              </w:rPr>
              <w:lastRenderedPageBreak/>
              <w:t xml:space="preserve">سيعد </w:t>
            </w:r>
            <w:r>
              <w:rPr>
                <w:rtl/>
              </w:rPr>
              <w:t xml:space="preserve">مسؤول التنسيق المجتمعي نموذج تسوية </w:t>
            </w:r>
            <w:r w:rsidRPr="005252E9">
              <w:rPr>
                <w:sz w:val="20"/>
                <w:rtl/>
              </w:rPr>
              <w:t>التظلم (</w:t>
            </w:r>
            <w:r w:rsidRPr="005252E9">
              <w:rPr>
                <w:rFonts w:cs="Calibri"/>
                <w:sz w:val="20"/>
              </w:rPr>
              <w:t>ESMS_07_SOP_02_F_04</w:t>
            </w:r>
            <w:r w:rsidRPr="005252E9">
              <w:rPr>
                <w:sz w:val="20"/>
                <w:rtl/>
              </w:rPr>
              <w:t>) والذي</w:t>
            </w:r>
            <w:r>
              <w:rPr>
                <w:rtl/>
              </w:rPr>
              <w:t xml:space="preserve"> يتضمن طبيعة التظلم، تاريخ تقديمه، الإجراءات المنفذة لحل التظلم وتاريخ التنفيذ، أو الإجراءات المقترحة التي يتعين تنفيذها لحل التظلم على مدار الجدول الزمني لإنجازه. سيتم تقديم نموذج تسوية التظلم في غضون عشرين (20) يوماً من استلام التظلم.</w:t>
            </w:r>
          </w:p>
          <w:p w14:paraId="0D64FF2C" w14:textId="77777777" w:rsidR="001A7F1E" w:rsidRDefault="001A7F1E" w:rsidP="006F63ED">
            <w:pPr>
              <w:pStyle w:val="ECOBullets"/>
              <w:numPr>
                <w:ilvl w:val="0"/>
                <w:numId w:val="0"/>
              </w:numPr>
              <w:bidi/>
              <w:spacing w:after="0"/>
              <w:rPr>
                <w:lang w:bidi="ar-JO"/>
              </w:rPr>
            </w:pPr>
          </w:p>
          <w:p w14:paraId="769DFC3E" w14:textId="77777777" w:rsidR="005252E9" w:rsidRDefault="005252E9" w:rsidP="006F63ED">
            <w:pPr>
              <w:pStyle w:val="ListParagraph"/>
              <w:numPr>
                <w:ilvl w:val="0"/>
                <w:numId w:val="39"/>
              </w:numPr>
              <w:bidi/>
              <w:rPr>
                <w:sz w:val="22"/>
                <w:szCs w:val="22"/>
              </w:rPr>
            </w:pPr>
            <w:r>
              <w:rPr>
                <w:rFonts w:hint="cs"/>
                <w:rtl/>
                <w:lang w:bidi="ar-JO"/>
              </w:rPr>
              <w:t xml:space="preserve">سيقوم </w:t>
            </w:r>
            <w:r>
              <w:rPr>
                <w:sz w:val="22"/>
                <w:szCs w:val="22"/>
                <w:rtl/>
              </w:rPr>
              <w:t>مسؤول التنسيق المجتمعي بإبلاغ مقدم الشكوى بالحل الذي تم التوصل إليه بخصوص التظلم وفقاً لطريقة الاتصال المفضلة المحددة. يجب التوقيع على نظام حل التظلم من قبل مسؤول التنسيق المجتمعي ومقدم الشكوى.</w:t>
            </w:r>
          </w:p>
          <w:p w14:paraId="25E2DEBF" w14:textId="77777777" w:rsidR="001A7F1E" w:rsidRPr="001A7F1E" w:rsidRDefault="001A7F1E" w:rsidP="006F63ED">
            <w:pPr>
              <w:bidi/>
              <w:jc w:val="both"/>
              <w:rPr>
                <w:sz w:val="22"/>
                <w:szCs w:val="22"/>
              </w:rPr>
            </w:pPr>
          </w:p>
          <w:p w14:paraId="0B88018F" w14:textId="77777777" w:rsidR="001A7F1E" w:rsidRDefault="005252E9" w:rsidP="006F63ED">
            <w:pPr>
              <w:pStyle w:val="ListParagraph"/>
              <w:numPr>
                <w:ilvl w:val="0"/>
                <w:numId w:val="39"/>
              </w:numPr>
              <w:bidi/>
              <w:rPr>
                <w:sz w:val="22"/>
                <w:szCs w:val="22"/>
              </w:rPr>
            </w:pPr>
            <w:r>
              <w:rPr>
                <w:rFonts w:hint="cs"/>
                <w:rtl/>
                <w:lang w:bidi="ar-JO"/>
              </w:rPr>
              <w:t xml:space="preserve">في </w:t>
            </w:r>
            <w:r>
              <w:rPr>
                <w:sz w:val="22"/>
                <w:szCs w:val="22"/>
                <w:rtl/>
              </w:rPr>
              <w:t xml:space="preserve">حالة تحديد الإجراءات المقترح تنفيذها في نموذج تسوية </w:t>
            </w:r>
            <w:r>
              <w:rPr>
                <w:rFonts w:hint="cs"/>
                <w:sz w:val="22"/>
                <w:szCs w:val="22"/>
                <w:rtl/>
              </w:rPr>
              <w:t>التظلم؛</w:t>
            </w:r>
            <w:r>
              <w:rPr>
                <w:sz w:val="22"/>
                <w:szCs w:val="22"/>
                <w:rtl/>
              </w:rPr>
              <w:t xml:space="preserve"> سيقوم مسؤول التنسيق المجتمعي بالمراقبة والمتابعة للتأكد من أن هذه الإجراءات قد تم تنفيذها وفقاً للجدول الزمني المقترح في نموذج تسوية التظلم.</w:t>
            </w:r>
          </w:p>
          <w:p w14:paraId="7BB078F4" w14:textId="77777777" w:rsidR="001A7F1E" w:rsidRPr="001A7F1E" w:rsidRDefault="001A7F1E" w:rsidP="006F63ED">
            <w:pPr>
              <w:bidi/>
              <w:jc w:val="both"/>
              <w:rPr>
                <w:sz w:val="22"/>
                <w:szCs w:val="22"/>
              </w:rPr>
            </w:pPr>
          </w:p>
          <w:p w14:paraId="3C1D16B6" w14:textId="77777777" w:rsidR="005252E9" w:rsidRDefault="005252E9" w:rsidP="006F63ED">
            <w:pPr>
              <w:pStyle w:val="ECOBullets"/>
              <w:numPr>
                <w:ilvl w:val="0"/>
                <w:numId w:val="39"/>
              </w:numPr>
              <w:bidi/>
              <w:spacing w:after="0"/>
              <w:rPr>
                <w:lang w:bidi="ar-JO"/>
              </w:rPr>
            </w:pPr>
            <w:r>
              <w:rPr>
                <w:rFonts w:hint="cs"/>
                <w:rtl/>
                <w:lang w:bidi="ar-JO"/>
              </w:rPr>
              <w:t xml:space="preserve">عند </w:t>
            </w:r>
            <w:r>
              <w:rPr>
                <w:rtl/>
              </w:rPr>
              <w:t xml:space="preserve">حل التظلم، سيتم إعداد نموذج إغلاق </w:t>
            </w:r>
            <w:r w:rsidRPr="005252E9">
              <w:rPr>
                <w:sz w:val="20"/>
                <w:rtl/>
              </w:rPr>
              <w:t>التظلم (</w:t>
            </w:r>
            <w:r w:rsidRPr="005252E9">
              <w:rPr>
                <w:rFonts w:cs="Calibri"/>
                <w:sz w:val="20"/>
              </w:rPr>
              <w:t>ESMS_07_SOP_02_F_05</w:t>
            </w:r>
            <w:r w:rsidRPr="005252E9">
              <w:rPr>
                <w:sz w:val="20"/>
                <w:rtl/>
              </w:rPr>
              <w:t>) ليتم توقيعه</w:t>
            </w:r>
            <w:r>
              <w:rPr>
                <w:rtl/>
              </w:rPr>
              <w:t xml:space="preserve"> من قِبل مسؤول التنسيق المجتمعي ومقدم الشكوى بحيث سيوضح بالتفصيل الحل الذي تم تنفيذه لحل التظلم.</w:t>
            </w:r>
          </w:p>
          <w:p w14:paraId="42FD1783" w14:textId="77777777" w:rsidR="001A7F1E" w:rsidRDefault="001A7F1E" w:rsidP="006F63ED">
            <w:pPr>
              <w:pStyle w:val="ECOBullets"/>
              <w:numPr>
                <w:ilvl w:val="0"/>
                <w:numId w:val="0"/>
              </w:numPr>
              <w:bidi/>
              <w:spacing w:after="0"/>
              <w:rPr>
                <w:lang w:bidi="ar-JO"/>
              </w:rPr>
            </w:pPr>
          </w:p>
          <w:p w14:paraId="027BDCCD" w14:textId="77777777" w:rsidR="005252E9" w:rsidRDefault="005252E9" w:rsidP="006F63ED">
            <w:pPr>
              <w:pStyle w:val="ECOBullets"/>
              <w:numPr>
                <w:ilvl w:val="0"/>
                <w:numId w:val="39"/>
              </w:numPr>
              <w:bidi/>
              <w:spacing w:after="0"/>
              <w:rPr>
                <w:lang w:bidi="ar-JO"/>
              </w:rPr>
            </w:pPr>
            <w:r>
              <w:rPr>
                <w:rFonts w:hint="cs"/>
                <w:rtl/>
                <w:lang w:bidi="ar-JO"/>
              </w:rPr>
              <w:t xml:space="preserve">سيضمن </w:t>
            </w:r>
            <w:r>
              <w:rPr>
                <w:rtl/>
              </w:rPr>
              <w:t>مسؤول التنسيق المجتمعي تحديث نماذج التظلم وكشف سجل التظلم ونموذج تسوية التظلم ونموذج إغلاق التظلم والمحافظة عليهما في الموقع في جميع الأوقات.</w:t>
            </w:r>
          </w:p>
          <w:p w14:paraId="64D260A3" w14:textId="77777777" w:rsidR="001A7F1E" w:rsidRDefault="001A7F1E" w:rsidP="006F63ED">
            <w:pPr>
              <w:pStyle w:val="ECOBullets"/>
              <w:numPr>
                <w:ilvl w:val="0"/>
                <w:numId w:val="0"/>
              </w:numPr>
              <w:bidi/>
              <w:spacing w:after="0"/>
              <w:rPr>
                <w:lang w:bidi="ar-JO"/>
              </w:rPr>
            </w:pPr>
          </w:p>
          <w:p w14:paraId="75D247F2" w14:textId="77777777" w:rsidR="005252E9" w:rsidRDefault="005252E9" w:rsidP="006F63ED">
            <w:pPr>
              <w:pStyle w:val="ECOBullets"/>
              <w:numPr>
                <w:ilvl w:val="0"/>
                <w:numId w:val="39"/>
              </w:numPr>
              <w:bidi/>
              <w:spacing w:after="0"/>
              <w:rPr>
                <w:lang w:bidi="ar-JO"/>
              </w:rPr>
            </w:pPr>
            <w:r>
              <w:rPr>
                <w:rFonts w:hint="cs"/>
                <w:rtl/>
                <w:lang w:bidi="ar-JO"/>
              </w:rPr>
              <w:t xml:space="preserve">سيتم </w:t>
            </w:r>
            <w:r>
              <w:rPr>
                <w:rtl/>
              </w:rPr>
              <w:t>تنفيذ آلية التظلم على الفور وبدون تكلفة ودون معاقبة الطرف الذي يثير القضية أو المشكلة.</w:t>
            </w:r>
          </w:p>
          <w:p w14:paraId="1F1F13FD" w14:textId="77777777" w:rsidR="001A7F1E" w:rsidRDefault="001A7F1E" w:rsidP="006F63ED">
            <w:pPr>
              <w:pStyle w:val="ECOBullets"/>
              <w:numPr>
                <w:ilvl w:val="0"/>
                <w:numId w:val="0"/>
              </w:numPr>
              <w:bidi/>
              <w:spacing w:after="0"/>
              <w:rPr>
                <w:lang w:bidi="ar-JO"/>
              </w:rPr>
            </w:pPr>
          </w:p>
          <w:p w14:paraId="064E9B2B" w14:textId="77777777" w:rsidR="005252E9" w:rsidRDefault="005252E9" w:rsidP="006F63ED">
            <w:pPr>
              <w:pStyle w:val="ECOBullets"/>
              <w:numPr>
                <w:ilvl w:val="0"/>
                <w:numId w:val="39"/>
              </w:numPr>
              <w:bidi/>
              <w:spacing w:after="0"/>
              <w:rPr>
                <w:lang w:bidi="ar-JO"/>
              </w:rPr>
            </w:pPr>
            <w:r>
              <w:rPr>
                <w:rFonts w:hint="cs"/>
                <w:rtl/>
                <w:lang w:bidi="ar-JO"/>
              </w:rPr>
              <w:t xml:space="preserve">لا </w:t>
            </w:r>
            <w:r>
              <w:rPr>
                <w:rtl/>
              </w:rPr>
              <w:t>يؤدي استخدام آلية التظلم إلى إعاقة الوصول إلى الوسائل القضائية، إذا كان ذلك مناسباً.</w:t>
            </w:r>
          </w:p>
          <w:p w14:paraId="10A37453" w14:textId="77777777" w:rsidR="001A7F1E" w:rsidRDefault="001A7F1E" w:rsidP="006F63ED">
            <w:pPr>
              <w:pStyle w:val="ECOBullets"/>
              <w:numPr>
                <w:ilvl w:val="0"/>
                <w:numId w:val="0"/>
              </w:numPr>
              <w:bidi/>
              <w:spacing w:after="0"/>
              <w:rPr>
                <w:lang w:bidi="ar-JO"/>
              </w:rPr>
            </w:pPr>
          </w:p>
          <w:p w14:paraId="69B2545D" w14:textId="77777777" w:rsidR="005252E9" w:rsidRDefault="005252E9" w:rsidP="006F63ED">
            <w:pPr>
              <w:pStyle w:val="ECOBullets"/>
              <w:numPr>
                <w:ilvl w:val="0"/>
                <w:numId w:val="39"/>
              </w:numPr>
              <w:bidi/>
              <w:spacing w:after="0"/>
              <w:rPr>
                <w:lang w:bidi="ar-JO"/>
              </w:rPr>
            </w:pPr>
            <w:r>
              <w:rPr>
                <w:rFonts w:hint="cs"/>
                <w:rtl/>
                <w:lang w:bidi="ar-JO"/>
              </w:rPr>
              <w:t xml:space="preserve">تسمح </w:t>
            </w:r>
            <w:r>
              <w:rPr>
                <w:rtl/>
              </w:rPr>
              <w:t>آلية التظلم بتقديم شكاوى مجهولة من قبل أفراد المجتمع.</w:t>
            </w:r>
          </w:p>
          <w:p w14:paraId="795B672C" w14:textId="77777777" w:rsidR="00832FDA" w:rsidRDefault="00832FDA" w:rsidP="00832FDA">
            <w:pPr>
              <w:pStyle w:val="ECOBullets"/>
              <w:numPr>
                <w:ilvl w:val="0"/>
                <w:numId w:val="0"/>
              </w:numPr>
              <w:bidi/>
              <w:spacing w:after="0"/>
              <w:rPr>
                <w:rtl/>
                <w:lang w:bidi="ar-JO"/>
              </w:rPr>
            </w:pPr>
          </w:p>
          <w:p w14:paraId="4291F8B2" w14:textId="77777777" w:rsidR="00832FDA" w:rsidRDefault="00832FDA" w:rsidP="00832FDA">
            <w:pPr>
              <w:pStyle w:val="CitrusBodytext"/>
              <w:bidi/>
              <w:spacing w:after="0"/>
              <w:rPr>
                <w:rFonts w:ascii="Calibri" w:hAnsi="Calibri"/>
                <w:sz w:val="22"/>
                <w:szCs w:val="22"/>
                <w:rtl/>
                <w:lang w:val="en-GB"/>
              </w:rPr>
            </w:pPr>
            <w:r>
              <w:rPr>
                <w:rFonts w:ascii="Calibri" w:hAnsi="Calibri"/>
                <w:sz w:val="22"/>
                <w:szCs w:val="22"/>
                <w:rtl/>
                <w:lang w:val="en-GB"/>
              </w:rPr>
              <w:t>ستراقب أمانة عمان الكبرى أيضاً الطريقة التي يتم بها التعامل مع التظلمات من قبل موظفيها والمقاول (المقاولين) والتأكد من معالجتها بشكل صحيح في المواعيد النهائية المحددة على الموقع الإلكتروني الخاص بهم. يحتفظ مسؤول التنسيق المجتمعي لدى أمانة عمان الكبرى بسجل التظلمات لجميع التظلمات (بما في ذلك تلك التي تلقاها وعالجها المقاول (المقاولون)).</w:t>
            </w:r>
          </w:p>
          <w:p w14:paraId="74FEAC49" w14:textId="77777777" w:rsidR="00832FDA" w:rsidRDefault="00832FDA" w:rsidP="00832FDA">
            <w:pPr>
              <w:pStyle w:val="CitrusBodytext"/>
              <w:bidi/>
              <w:spacing w:after="0"/>
              <w:rPr>
                <w:rFonts w:ascii="Calibri" w:hAnsi="Calibri" w:cs="Calibri"/>
                <w:sz w:val="22"/>
                <w:szCs w:val="22"/>
                <w:lang w:val="en-GB"/>
              </w:rPr>
            </w:pPr>
          </w:p>
          <w:p w14:paraId="692474BD" w14:textId="77777777" w:rsidR="00832FDA" w:rsidRDefault="00832FDA" w:rsidP="00832FDA">
            <w:pPr>
              <w:pStyle w:val="CitrusBodytext"/>
              <w:bidi/>
              <w:spacing w:after="0"/>
              <w:rPr>
                <w:rFonts w:ascii="Calibri" w:hAnsi="Calibri"/>
                <w:sz w:val="22"/>
                <w:szCs w:val="22"/>
                <w:rtl/>
                <w:lang w:val="en-GB"/>
              </w:rPr>
            </w:pPr>
            <w:r>
              <w:rPr>
                <w:rFonts w:ascii="Calibri" w:hAnsi="Calibri"/>
                <w:sz w:val="22"/>
                <w:szCs w:val="22"/>
                <w:rtl/>
                <w:lang w:val="en-GB"/>
              </w:rPr>
              <w:t xml:space="preserve">ستضمن أمانة عمان الكبرى وجود آلية طعن مستقلة وموضوعية وتُبلغ المجتمعات المتأثرة بعملية التظلم في سياق أنشطتها لإشراك المجتمع وتحديداً عن طريق لجنة الاتصال في مكب </w:t>
            </w:r>
            <w:proofErr w:type="spellStart"/>
            <w:r>
              <w:rPr>
                <w:rFonts w:ascii="Calibri" w:hAnsi="Calibri"/>
                <w:sz w:val="22"/>
                <w:szCs w:val="22"/>
                <w:rtl/>
                <w:lang w:val="en-GB"/>
              </w:rPr>
              <w:t>الغباوي</w:t>
            </w:r>
            <w:proofErr w:type="spellEnd"/>
            <w:r>
              <w:rPr>
                <w:rFonts w:ascii="Calibri" w:hAnsi="Calibri"/>
                <w:sz w:val="22"/>
                <w:szCs w:val="22"/>
                <w:rtl/>
                <w:lang w:val="en-GB"/>
              </w:rPr>
              <w:t>، والتي تحمي خصوصية الأفراد.</w:t>
            </w:r>
          </w:p>
          <w:p w14:paraId="369F5931" w14:textId="77777777" w:rsidR="00832FDA" w:rsidRDefault="00832FDA" w:rsidP="00832FDA">
            <w:pPr>
              <w:pStyle w:val="CitrusBodytext"/>
              <w:bidi/>
              <w:spacing w:after="0"/>
              <w:rPr>
                <w:rFonts w:ascii="Calibri" w:hAnsi="Calibri" w:cs="Calibri"/>
                <w:sz w:val="22"/>
                <w:szCs w:val="22"/>
                <w:lang w:val="en-GB"/>
              </w:rPr>
            </w:pPr>
          </w:p>
          <w:p w14:paraId="1A2D812C" w14:textId="77777777" w:rsidR="00832FDA" w:rsidRDefault="00832FDA" w:rsidP="00832FDA">
            <w:pPr>
              <w:pStyle w:val="CitrusBodytext"/>
              <w:bidi/>
              <w:spacing w:after="0"/>
              <w:rPr>
                <w:rFonts w:ascii="Calibri" w:hAnsi="Calibri"/>
                <w:sz w:val="22"/>
                <w:szCs w:val="22"/>
                <w:rtl/>
                <w:lang w:val="en-GB"/>
              </w:rPr>
            </w:pPr>
            <w:r>
              <w:rPr>
                <w:rFonts w:ascii="Calibri" w:hAnsi="Calibri"/>
                <w:sz w:val="22"/>
                <w:szCs w:val="22"/>
                <w:rtl/>
                <w:lang w:val="en-GB"/>
              </w:rPr>
              <w:t>بالإضافة إلى ما سبق، ستتبع عملية التظلم الخطوات الرئيسية التالية لقنوات الاتصال الخاصة بأمانة عمان الكبرى:</w:t>
            </w:r>
          </w:p>
          <w:p w14:paraId="5EC13CB0" w14:textId="77777777" w:rsidR="00832FDA" w:rsidRDefault="00832FDA" w:rsidP="00832FDA">
            <w:pPr>
              <w:pStyle w:val="CitrusBodytext"/>
              <w:bidi/>
              <w:spacing w:after="0"/>
              <w:rPr>
                <w:rFonts w:ascii="Calibri" w:hAnsi="Calibri"/>
                <w:sz w:val="22"/>
                <w:szCs w:val="22"/>
                <w:rtl/>
                <w:lang w:val="en-GB"/>
              </w:rPr>
            </w:pPr>
          </w:p>
          <w:p w14:paraId="3642259F" w14:textId="77777777" w:rsidR="00832FDA" w:rsidRPr="00801CBF" w:rsidRDefault="00832FDA" w:rsidP="00801CBF">
            <w:pPr>
              <w:pStyle w:val="CitrusBullet"/>
              <w:bidi/>
              <w:spacing w:before="0" w:after="0"/>
              <w:rPr>
                <w:rFonts w:cs="Calibri"/>
                <w:b/>
                <w:bCs/>
                <w:i/>
                <w:iCs/>
                <w:sz w:val="18"/>
                <w:u w:val="double"/>
                <w:lang w:val="x-none"/>
              </w:rPr>
            </w:pPr>
            <w:r w:rsidRPr="00801CBF">
              <w:rPr>
                <w:rFonts w:cs="Arial" w:hint="cs"/>
                <w:b/>
                <w:bCs/>
                <w:i/>
                <w:iCs/>
                <w:sz w:val="18"/>
                <w:u w:val="double"/>
                <w:rtl/>
                <w:lang w:bidi="ar-JO"/>
              </w:rPr>
              <w:t>آلية التظلم عبر</w:t>
            </w:r>
            <w:r w:rsidRPr="00801CBF">
              <w:rPr>
                <w:b/>
                <w:bCs/>
                <w:i/>
                <w:iCs/>
                <w:sz w:val="18"/>
                <w:u w:val="double"/>
                <w:rtl/>
                <w:lang w:bidi="ar-JO"/>
              </w:rPr>
              <w:t xml:space="preserve"> </w:t>
            </w:r>
            <w:r w:rsidRPr="00801CBF">
              <w:rPr>
                <w:rFonts w:cs="Arial" w:hint="cs"/>
                <w:b/>
                <w:bCs/>
                <w:i/>
                <w:iCs/>
                <w:sz w:val="18"/>
                <w:u w:val="double"/>
                <w:rtl/>
                <w:lang w:bidi="ar-JO"/>
              </w:rPr>
              <w:t>وسائل</w:t>
            </w:r>
            <w:r w:rsidRPr="00801CBF">
              <w:rPr>
                <w:b/>
                <w:bCs/>
                <w:i/>
                <w:iCs/>
                <w:sz w:val="18"/>
                <w:u w:val="double"/>
                <w:rtl/>
                <w:lang w:bidi="ar-JO"/>
              </w:rPr>
              <w:t xml:space="preserve"> </w:t>
            </w:r>
            <w:r w:rsidRPr="00801CBF">
              <w:rPr>
                <w:rFonts w:cs="Arial" w:hint="cs"/>
                <w:b/>
                <w:bCs/>
                <w:i/>
                <w:iCs/>
                <w:sz w:val="18"/>
                <w:u w:val="double"/>
                <w:rtl/>
                <w:lang w:bidi="ar-JO"/>
              </w:rPr>
              <w:t>التواصل</w:t>
            </w:r>
            <w:r w:rsidRPr="00801CBF">
              <w:rPr>
                <w:b/>
                <w:bCs/>
                <w:i/>
                <w:iCs/>
                <w:sz w:val="18"/>
                <w:u w:val="double"/>
                <w:rtl/>
                <w:lang w:bidi="ar-JO"/>
              </w:rPr>
              <w:t xml:space="preserve"> </w:t>
            </w:r>
            <w:r w:rsidRPr="00801CBF">
              <w:rPr>
                <w:rFonts w:cs="Arial" w:hint="cs"/>
                <w:b/>
                <w:bCs/>
                <w:i/>
                <w:iCs/>
                <w:sz w:val="18"/>
                <w:u w:val="double"/>
                <w:rtl/>
                <w:lang w:bidi="ar-JO"/>
              </w:rPr>
              <w:t>الاجتماعي:</w:t>
            </w:r>
          </w:p>
          <w:p w14:paraId="22AA1E01" w14:textId="77777777" w:rsidR="00832FDA" w:rsidRDefault="00832FDA" w:rsidP="00801CBF">
            <w:pPr>
              <w:pStyle w:val="CitrusBullet"/>
              <w:numPr>
                <w:ilvl w:val="0"/>
                <w:numId w:val="38"/>
              </w:numPr>
              <w:bidi/>
              <w:spacing w:before="0" w:after="0"/>
              <w:rPr>
                <w:rFonts w:cs="Calibri"/>
              </w:rPr>
            </w:pPr>
            <w:r>
              <w:rPr>
                <w:rFonts w:cs="Arial" w:hint="cs"/>
                <w:rtl/>
                <w:lang w:bidi="ar-JO"/>
              </w:rPr>
              <w:t>يرسل المشتكي</w:t>
            </w:r>
            <w:r>
              <w:rPr>
                <w:rtl/>
                <w:lang w:bidi="ar-JO"/>
              </w:rPr>
              <w:t xml:space="preserve"> </w:t>
            </w:r>
            <w:r>
              <w:rPr>
                <w:rFonts w:cs="Arial" w:hint="cs"/>
                <w:rtl/>
                <w:lang w:bidi="ar-JO"/>
              </w:rPr>
              <w:t>التظلم</w:t>
            </w:r>
            <w:r>
              <w:rPr>
                <w:rtl/>
                <w:lang w:bidi="ar-JO"/>
              </w:rPr>
              <w:t xml:space="preserve"> </w:t>
            </w:r>
            <w:r>
              <w:rPr>
                <w:rFonts w:cs="Arial" w:hint="cs"/>
                <w:rtl/>
                <w:lang w:bidi="ar-JO"/>
              </w:rPr>
              <w:t>و/أو الصور كرسالة إلى</w:t>
            </w:r>
            <w:r>
              <w:rPr>
                <w:rtl/>
                <w:lang w:bidi="ar-JO"/>
              </w:rPr>
              <w:t xml:space="preserve"> </w:t>
            </w:r>
            <w:r>
              <w:rPr>
                <w:rFonts w:cs="Arial" w:hint="cs"/>
                <w:rtl/>
                <w:lang w:bidi="ar-JO"/>
              </w:rPr>
              <w:t>صفحة</w:t>
            </w:r>
            <w:r>
              <w:rPr>
                <w:rtl/>
                <w:lang w:bidi="ar-JO"/>
              </w:rPr>
              <w:t xml:space="preserve"> </w:t>
            </w:r>
            <w:r>
              <w:rPr>
                <w:rFonts w:cs="Arial" w:hint="cs"/>
                <w:rtl/>
                <w:lang w:bidi="ar-JO"/>
              </w:rPr>
              <w:t>فيسبوك</w:t>
            </w:r>
            <w:r>
              <w:rPr>
                <w:rtl/>
                <w:lang w:bidi="ar-JO"/>
              </w:rPr>
              <w:t xml:space="preserve"> </w:t>
            </w:r>
            <w:r>
              <w:rPr>
                <w:rFonts w:cs="Arial" w:hint="cs"/>
                <w:rtl/>
                <w:lang w:bidi="ar-JO"/>
              </w:rPr>
              <w:t>الخاصة</w:t>
            </w:r>
            <w:r>
              <w:rPr>
                <w:rtl/>
                <w:lang w:bidi="ar-JO"/>
              </w:rPr>
              <w:t xml:space="preserve"> </w:t>
            </w:r>
            <w:r>
              <w:rPr>
                <w:rFonts w:cs="Arial" w:hint="cs"/>
                <w:rtl/>
                <w:lang w:bidi="ar-JO"/>
              </w:rPr>
              <w:t>بأمانة</w:t>
            </w:r>
            <w:r>
              <w:rPr>
                <w:rtl/>
                <w:lang w:bidi="ar-JO"/>
              </w:rPr>
              <w:t xml:space="preserve"> </w:t>
            </w:r>
            <w:r>
              <w:rPr>
                <w:rFonts w:cs="Arial" w:hint="cs"/>
                <w:rtl/>
                <w:lang w:bidi="ar-JO"/>
              </w:rPr>
              <w:t>عمان</w:t>
            </w:r>
            <w:r>
              <w:rPr>
                <w:rtl/>
                <w:lang w:bidi="ar-JO"/>
              </w:rPr>
              <w:t xml:space="preserve"> </w:t>
            </w:r>
            <w:r>
              <w:rPr>
                <w:rFonts w:cs="Arial" w:hint="cs"/>
                <w:rtl/>
                <w:lang w:bidi="ar-JO"/>
              </w:rPr>
              <w:t>الكبرى (مدينة عمان).</w:t>
            </w:r>
          </w:p>
          <w:p w14:paraId="734DCCA6" w14:textId="77777777" w:rsidR="00832FDA" w:rsidRDefault="00832FDA" w:rsidP="00801CBF">
            <w:pPr>
              <w:pStyle w:val="CitrusBullet"/>
              <w:numPr>
                <w:ilvl w:val="0"/>
                <w:numId w:val="38"/>
              </w:numPr>
              <w:bidi/>
              <w:spacing w:before="0" w:after="0"/>
              <w:rPr>
                <w:rFonts w:cs="Calibri"/>
              </w:rPr>
            </w:pPr>
            <w:r>
              <w:rPr>
                <w:rFonts w:cs="Arial" w:hint="cs"/>
                <w:rtl/>
                <w:lang w:bidi="ar-JO"/>
              </w:rPr>
              <w:t>يقوم</w:t>
            </w:r>
            <w:r>
              <w:rPr>
                <w:rtl/>
                <w:lang w:bidi="ar-JO"/>
              </w:rPr>
              <w:t xml:space="preserve"> </w:t>
            </w:r>
            <w:r>
              <w:rPr>
                <w:rFonts w:cs="Arial" w:hint="cs"/>
                <w:rtl/>
                <w:lang w:bidi="ar-JO"/>
              </w:rPr>
              <w:t>فريق</w:t>
            </w:r>
            <w:r>
              <w:rPr>
                <w:rtl/>
                <w:lang w:bidi="ar-JO"/>
              </w:rPr>
              <w:t xml:space="preserve"> </w:t>
            </w:r>
            <w:r>
              <w:rPr>
                <w:rFonts w:cs="Arial" w:hint="cs"/>
                <w:rtl/>
                <w:lang w:bidi="ar-JO"/>
              </w:rPr>
              <w:t>التواصل</w:t>
            </w:r>
            <w:r>
              <w:rPr>
                <w:rtl/>
                <w:lang w:bidi="ar-JO"/>
              </w:rPr>
              <w:t xml:space="preserve"> </w:t>
            </w:r>
            <w:r>
              <w:rPr>
                <w:rFonts w:cs="Arial" w:hint="cs"/>
                <w:rtl/>
                <w:lang w:bidi="ar-JO"/>
              </w:rPr>
              <w:t>الاجتماعي</w:t>
            </w:r>
            <w:r>
              <w:rPr>
                <w:rtl/>
                <w:lang w:bidi="ar-JO"/>
              </w:rPr>
              <w:t xml:space="preserve"> </w:t>
            </w:r>
            <w:r>
              <w:rPr>
                <w:rFonts w:cs="Arial" w:hint="cs"/>
                <w:rtl/>
                <w:lang w:bidi="ar-JO"/>
              </w:rPr>
              <w:t>بإرسال</w:t>
            </w:r>
            <w:r>
              <w:rPr>
                <w:rtl/>
                <w:lang w:bidi="ar-JO"/>
              </w:rPr>
              <w:t xml:space="preserve"> </w:t>
            </w:r>
            <w:r>
              <w:rPr>
                <w:rFonts w:cs="Arial" w:hint="cs"/>
                <w:rtl/>
                <w:lang w:bidi="ar-JO"/>
              </w:rPr>
              <w:t>الرسالة</w:t>
            </w:r>
            <w:r>
              <w:rPr>
                <w:rtl/>
                <w:lang w:bidi="ar-JO"/>
              </w:rPr>
              <w:t xml:space="preserve"> </w:t>
            </w:r>
            <w:r>
              <w:rPr>
                <w:rFonts w:cs="Arial" w:hint="cs"/>
                <w:rtl/>
                <w:lang w:bidi="ar-JO"/>
              </w:rPr>
              <w:t>عبر مجموعة على تطبيق</w:t>
            </w:r>
            <w:r>
              <w:rPr>
                <w:rtl/>
                <w:lang w:bidi="ar-JO"/>
              </w:rPr>
              <w:t xml:space="preserve"> </w:t>
            </w:r>
            <w:r>
              <w:rPr>
                <w:rFonts w:cs="Arial" w:hint="cs"/>
                <w:rtl/>
                <w:lang w:bidi="ar-JO"/>
              </w:rPr>
              <w:t>واتساب</w:t>
            </w:r>
            <w:r>
              <w:rPr>
                <w:rtl/>
                <w:lang w:bidi="ar-JO"/>
              </w:rPr>
              <w:t xml:space="preserve"> </w:t>
            </w:r>
            <w:r>
              <w:rPr>
                <w:rFonts w:cs="Arial" w:hint="cs"/>
                <w:rtl/>
                <w:lang w:bidi="ar-JO"/>
              </w:rPr>
              <w:t>إلى</w:t>
            </w:r>
            <w:r>
              <w:rPr>
                <w:rtl/>
                <w:lang w:bidi="ar-JO"/>
              </w:rPr>
              <w:t xml:space="preserve"> </w:t>
            </w:r>
            <w:r>
              <w:rPr>
                <w:rFonts w:cs="Arial" w:hint="cs"/>
                <w:rtl/>
                <w:lang w:bidi="ar-JO"/>
              </w:rPr>
              <w:t>ممثلين</w:t>
            </w:r>
            <w:r>
              <w:rPr>
                <w:rtl/>
                <w:lang w:bidi="ar-JO"/>
              </w:rPr>
              <w:t xml:space="preserve"> </w:t>
            </w:r>
            <w:r>
              <w:rPr>
                <w:rFonts w:cs="Arial" w:hint="cs"/>
                <w:rtl/>
                <w:lang w:bidi="ar-JO"/>
              </w:rPr>
              <w:t>عن</w:t>
            </w:r>
            <w:r>
              <w:rPr>
                <w:rtl/>
                <w:lang w:bidi="ar-JO"/>
              </w:rPr>
              <w:t xml:space="preserve"> </w:t>
            </w:r>
            <w:r>
              <w:rPr>
                <w:rFonts w:cs="Arial" w:hint="cs"/>
                <w:rtl/>
                <w:lang w:bidi="ar-JO"/>
              </w:rPr>
              <w:t>مختلف</w:t>
            </w:r>
            <w:r>
              <w:rPr>
                <w:rtl/>
                <w:lang w:bidi="ar-JO"/>
              </w:rPr>
              <w:t xml:space="preserve"> </w:t>
            </w:r>
            <w:r>
              <w:rPr>
                <w:rFonts w:cs="Arial" w:hint="cs"/>
                <w:rtl/>
                <w:lang w:bidi="ar-JO"/>
              </w:rPr>
              <w:t>إدارات</w:t>
            </w:r>
            <w:r>
              <w:rPr>
                <w:rtl/>
                <w:lang w:bidi="ar-JO"/>
              </w:rPr>
              <w:t xml:space="preserve"> </w:t>
            </w:r>
            <w:r>
              <w:rPr>
                <w:rFonts w:cs="Arial" w:hint="cs"/>
                <w:rtl/>
                <w:lang w:bidi="ar-JO"/>
              </w:rPr>
              <w:t>أمانة</w:t>
            </w:r>
            <w:r>
              <w:rPr>
                <w:rtl/>
                <w:lang w:bidi="ar-JO"/>
              </w:rPr>
              <w:t xml:space="preserve"> </w:t>
            </w:r>
            <w:r>
              <w:rPr>
                <w:rFonts w:cs="Arial" w:hint="cs"/>
                <w:rtl/>
                <w:lang w:bidi="ar-JO"/>
              </w:rPr>
              <w:t>عمان</w:t>
            </w:r>
            <w:r>
              <w:rPr>
                <w:rtl/>
                <w:lang w:bidi="ar-JO"/>
              </w:rPr>
              <w:t xml:space="preserve"> </w:t>
            </w:r>
            <w:r>
              <w:rPr>
                <w:rFonts w:cs="Arial" w:hint="cs"/>
                <w:rtl/>
                <w:lang w:bidi="ar-JO"/>
              </w:rPr>
              <w:t xml:space="preserve">الكبرى، الذين يحيلون الرسالة/الشكوى بدورهم إلى الشخص المعني المسؤول. </w:t>
            </w:r>
          </w:p>
          <w:p w14:paraId="0AB0F6AB" w14:textId="77777777" w:rsidR="00832FDA" w:rsidRPr="00801CBF" w:rsidRDefault="00832FDA" w:rsidP="00801CBF">
            <w:pPr>
              <w:pStyle w:val="CitrusBullet"/>
              <w:numPr>
                <w:ilvl w:val="0"/>
                <w:numId w:val="38"/>
              </w:numPr>
              <w:bidi/>
              <w:spacing w:before="0" w:after="0"/>
              <w:rPr>
                <w:rFonts w:cs="Arial"/>
                <w:lang w:bidi="ar-JO"/>
              </w:rPr>
            </w:pPr>
            <w:r>
              <w:rPr>
                <w:rFonts w:cs="Arial" w:hint="cs"/>
                <w:rtl/>
                <w:lang w:bidi="ar-JO"/>
              </w:rPr>
              <w:t>يتم</w:t>
            </w:r>
            <w:r w:rsidRPr="00801CBF">
              <w:rPr>
                <w:rFonts w:cs="Arial"/>
                <w:rtl/>
                <w:lang w:bidi="ar-JO"/>
              </w:rPr>
              <w:t xml:space="preserve"> </w:t>
            </w:r>
            <w:r>
              <w:rPr>
                <w:rFonts w:cs="Arial" w:hint="cs"/>
                <w:rtl/>
                <w:lang w:bidi="ar-JO"/>
              </w:rPr>
              <w:t>الاتصال</w:t>
            </w:r>
            <w:r w:rsidRPr="00801CBF">
              <w:rPr>
                <w:rFonts w:cs="Arial"/>
                <w:rtl/>
                <w:lang w:bidi="ar-JO"/>
              </w:rPr>
              <w:t xml:space="preserve"> </w:t>
            </w:r>
            <w:r>
              <w:rPr>
                <w:rFonts w:cs="Arial" w:hint="cs"/>
                <w:rtl/>
                <w:lang w:bidi="ar-JO"/>
              </w:rPr>
              <w:t>بمقدم</w:t>
            </w:r>
            <w:r w:rsidRPr="00801CBF">
              <w:rPr>
                <w:rFonts w:cs="Arial"/>
                <w:rtl/>
                <w:lang w:bidi="ar-JO"/>
              </w:rPr>
              <w:t xml:space="preserve"> </w:t>
            </w:r>
            <w:r>
              <w:rPr>
                <w:rFonts w:cs="Arial" w:hint="cs"/>
                <w:rtl/>
                <w:lang w:bidi="ar-JO"/>
              </w:rPr>
              <w:t>الشكوى</w:t>
            </w:r>
            <w:r w:rsidRPr="00801CBF">
              <w:rPr>
                <w:rFonts w:cs="Arial"/>
                <w:rtl/>
                <w:lang w:bidi="ar-JO"/>
              </w:rPr>
              <w:t xml:space="preserve"> </w:t>
            </w:r>
            <w:r>
              <w:rPr>
                <w:rFonts w:cs="Arial" w:hint="cs"/>
                <w:rtl/>
                <w:lang w:bidi="ar-JO"/>
              </w:rPr>
              <w:t>للحصول</w:t>
            </w:r>
            <w:r w:rsidRPr="00801CBF">
              <w:rPr>
                <w:rFonts w:cs="Arial"/>
                <w:rtl/>
                <w:lang w:bidi="ar-JO"/>
              </w:rPr>
              <w:t xml:space="preserve"> </w:t>
            </w:r>
            <w:r>
              <w:rPr>
                <w:rFonts w:cs="Arial" w:hint="cs"/>
                <w:rtl/>
                <w:lang w:bidi="ar-JO"/>
              </w:rPr>
              <w:t>على</w:t>
            </w:r>
            <w:r w:rsidRPr="00801CBF">
              <w:rPr>
                <w:rFonts w:cs="Arial"/>
                <w:rtl/>
                <w:lang w:bidi="ar-JO"/>
              </w:rPr>
              <w:t xml:space="preserve"> </w:t>
            </w:r>
            <w:r>
              <w:rPr>
                <w:rFonts w:cs="Arial" w:hint="cs"/>
                <w:rtl/>
                <w:lang w:bidi="ar-JO"/>
              </w:rPr>
              <w:t>مزيد</w:t>
            </w:r>
            <w:r w:rsidRPr="00801CBF">
              <w:rPr>
                <w:rFonts w:cs="Arial"/>
                <w:rtl/>
                <w:lang w:bidi="ar-JO"/>
              </w:rPr>
              <w:t xml:space="preserve"> </w:t>
            </w:r>
            <w:r>
              <w:rPr>
                <w:rFonts w:cs="Arial" w:hint="cs"/>
                <w:rtl/>
                <w:lang w:bidi="ar-JO"/>
              </w:rPr>
              <w:t>من</w:t>
            </w:r>
            <w:r w:rsidRPr="00801CBF">
              <w:rPr>
                <w:rFonts w:cs="Arial"/>
                <w:rtl/>
                <w:lang w:bidi="ar-JO"/>
              </w:rPr>
              <w:t xml:space="preserve"> </w:t>
            </w:r>
            <w:r>
              <w:rPr>
                <w:rFonts w:cs="Arial" w:hint="cs"/>
                <w:rtl/>
                <w:lang w:bidi="ar-JO"/>
              </w:rPr>
              <w:t>التفاصيل</w:t>
            </w:r>
            <w:r w:rsidRPr="00801CBF">
              <w:rPr>
                <w:rFonts w:cs="Arial"/>
                <w:rtl/>
                <w:lang w:bidi="ar-JO"/>
              </w:rPr>
              <w:t xml:space="preserve"> </w:t>
            </w:r>
            <w:r>
              <w:rPr>
                <w:rFonts w:cs="Arial" w:hint="cs"/>
                <w:rtl/>
                <w:lang w:bidi="ar-JO"/>
              </w:rPr>
              <w:t>حول</w:t>
            </w:r>
            <w:r w:rsidRPr="00801CBF">
              <w:rPr>
                <w:rFonts w:cs="Arial"/>
                <w:rtl/>
                <w:lang w:bidi="ar-JO"/>
              </w:rPr>
              <w:t xml:space="preserve"> </w:t>
            </w:r>
            <w:r>
              <w:rPr>
                <w:rFonts w:cs="Arial" w:hint="cs"/>
                <w:rtl/>
                <w:lang w:bidi="ar-JO"/>
              </w:rPr>
              <w:t>الشكوى</w:t>
            </w:r>
            <w:r w:rsidRPr="00801CBF">
              <w:rPr>
                <w:rFonts w:cs="Arial"/>
                <w:rtl/>
                <w:lang w:bidi="ar-JO"/>
              </w:rPr>
              <w:t>.</w:t>
            </w:r>
          </w:p>
          <w:p w14:paraId="41F3A310" w14:textId="77777777" w:rsidR="00832FDA" w:rsidRPr="00801CBF" w:rsidRDefault="00832FDA" w:rsidP="00801CBF">
            <w:pPr>
              <w:pStyle w:val="CitrusBullet"/>
              <w:numPr>
                <w:ilvl w:val="0"/>
                <w:numId w:val="38"/>
              </w:numPr>
              <w:bidi/>
              <w:spacing w:before="0" w:after="0"/>
              <w:rPr>
                <w:rFonts w:cs="Arial"/>
                <w:lang w:bidi="ar-JO"/>
              </w:rPr>
            </w:pPr>
            <w:r w:rsidRPr="00801CBF">
              <w:rPr>
                <w:rFonts w:cs="Arial"/>
                <w:rtl/>
                <w:lang w:bidi="ar-JO"/>
              </w:rPr>
              <w:t>يتم حل الشكوى وفقاً لإجراءات التظلم الموضحة أعلاه وحسب الوقت اللازم أو يرسل الرد إلى صاحب الشكوى في غضون 24-48 ساعة.</w:t>
            </w:r>
          </w:p>
          <w:p w14:paraId="3AC36558" w14:textId="77777777" w:rsidR="00832FDA" w:rsidRDefault="00832FDA" w:rsidP="00801CBF">
            <w:pPr>
              <w:pStyle w:val="CitrusBullet"/>
              <w:numPr>
                <w:ilvl w:val="0"/>
                <w:numId w:val="38"/>
              </w:numPr>
              <w:bidi/>
              <w:spacing w:before="0" w:after="0"/>
              <w:rPr>
                <w:rFonts w:cs="Arial"/>
                <w:lang w:bidi="ar-JO"/>
              </w:rPr>
            </w:pPr>
            <w:r>
              <w:rPr>
                <w:rFonts w:cs="Arial" w:hint="cs"/>
                <w:rtl/>
                <w:lang w:bidi="ar-JO"/>
              </w:rPr>
              <w:t>بعد أن تغلق</w:t>
            </w:r>
            <w:r w:rsidRPr="00801CBF">
              <w:rPr>
                <w:rFonts w:cs="Arial"/>
                <w:rtl/>
                <w:lang w:bidi="ar-JO"/>
              </w:rPr>
              <w:t xml:space="preserve"> </w:t>
            </w:r>
            <w:r>
              <w:rPr>
                <w:rFonts w:cs="Arial" w:hint="cs"/>
                <w:rtl/>
                <w:lang w:bidi="ar-JO"/>
              </w:rPr>
              <w:t>الشكوى</w:t>
            </w:r>
            <w:r w:rsidRPr="00801CBF">
              <w:rPr>
                <w:rFonts w:cs="Arial"/>
                <w:rtl/>
                <w:lang w:bidi="ar-JO"/>
              </w:rPr>
              <w:t xml:space="preserve"> </w:t>
            </w:r>
            <w:r>
              <w:rPr>
                <w:rFonts w:cs="Arial" w:hint="cs"/>
                <w:rtl/>
                <w:lang w:bidi="ar-JO"/>
              </w:rPr>
              <w:t>ويتم التوصل إلى حل لها، يعبأ نموذج الحل ويحفظ</w:t>
            </w:r>
            <w:r w:rsidRPr="00801CBF">
              <w:rPr>
                <w:rFonts w:cs="Arial"/>
                <w:rtl/>
                <w:lang w:bidi="ar-JO"/>
              </w:rPr>
              <w:t xml:space="preserve"> </w:t>
            </w:r>
            <w:r>
              <w:rPr>
                <w:rFonts w:cs="Arial" w:hint="cs"/>
                <w:rtl/>
                <w:lang w:bidi="ar-JO"/>
              </w:rPr>
              <w:t>في</w:t>
            </w:r>
            <w:r w:rsidRPr="00801CBF">
              <w:rPr>
                <w:rFonts w:cs="Arial"/>
                <w:rtl/>
                <w:lang w:bidi="ar-JO"/>
              </w:rPr>
              <w:t xml:space="preserve"> </w:t>
            </w:r>
            <w:r>
              <w:rPr>
                <w:rFonts w:cs="Arial" w:hint="cs"/>
                <w:rtl/>
                <w:lang w:bidi="ar-JO"/>
              </w:rPr>
              <w:t>سجل</w:t>
            </w:r>
            <w:r w:rsidRPr="00801CBF">
              <w:rPr>
                <w:rFonts w:cs="Arial"/>
                <w:rtl/>
                <w:lang w:bidi="ar-JO"/>
              </w:rPr>
              <w:t xml:space="preserve"> </w:t>
            </w:r>
            <w:r>
              <w:rPr>
                <w:rFonts w:cs="Arial" w:hint="cs"/>
                <w:rtl/>
                <w:lang w:bidi="ar-JO"/>
              </w:rPr>
              <w:t>الشكاوى.</w:t>
            </w:r>
          </w:p>
          <w:p w14:paraId="7513B436" w14:textId="77777777" w:rsidR="00801CBF" w:rsidRPr="00801CBF" w:rsidRDefault="00801CBF" w:rsidP="00801CBF">
            <w:pPr>
              <w:pStyle w:val="CitrusBullet"/>
              <w:bidi/>
              <w:spacing w:before="0" w:after="0"/>
              <w:ind w:left="0" w:firstLine="0"/>
              <w:rPr>
                <w:rFonts w:cs="Arial"/>
                <w:lang w:bidi="ar-JO"/>
              </w:rPr>
            </w:pPr>
          </w:p>
          <w:p w14:paraId="0FF57441" w14:textId="77777777" w:rsidR="00832FDA" w:rsidRPr="00801CBF" w:rsidRDefault="00832FDA" w:rsidP="00801CBF">
            <w:pPr>
              <w:pStyle w:val="CitrusBullet"/>
              <w:bidi/>
              <w:spacing w:before="0" w:after="0"/>
              <w:rPr>
                <w:rFonts w:cs="Arial"/>
                <w:b/>
                <w:bCs/>
                <w:i/>
                <w:iCs/>
                <w:sz w:val="18"/>
                <w:u w:val="double"/>
                <w:lang w:bidi="ar-JO"/>
              </w:rPr>
            </w:pPr>
            <w:r w:rsidRPr="00801CBF">
              <w:rPr>
                <w:rFonts w:cs="Arial" w:hint="cs"/>
                <w:b/>
                <w:bCs/>
                <w:i/>
                <w:iCs/>
                <w:sz w:val="18"/>
                <w:u w:val="double"/>
                <w:rtl/>
                <w:lang w:bidi="ar-JO"/>
              </w:rPr>
              <w:t xml:space="preserve">آلية التظلم عبر راديو هوا عمان: </w:t>
            </w:r>
          </w:p>
          <w:p w14:paraId="5679A62C" w14:textId="77777777" w:rsidR="00832FDA" w:rsidRPr="00801CBF" w:rsidRDefault="00832FDA" w:rsidP="00801CBF">
            <w:pPr>
              <w:pStyle w:val="CitrusBullet"/>
              <w:numPr>
                <w:ilvl w:val="0"/>
                <w:numId w:val="38"/>
              </w:numPr>
              <w:bidi/>
              <w:spacing w:before="0" w:after="0"/>
              <w:rPr>
                <w:rFonts w:cs="Arial"/>
                <w:rtl/>
                <w:lang w:bidi="ar-JO"/>
              </w:rPr>
            </w:pPr>
            <w:r w:rsidRPr="00801CBF">
              <w:rPr>
                <w:rFonts w:cs="Arial"/>
                <w:rtl/>
                <w:lang w:bidi="ar-JO"/>
              </w:rPr>
              <w:t xml:space="preserve">يلتقي محافظ عمّان مع الجمهور مرتين في الأسبوع (يومي السبت والثلاثاء) من الساعة 2:00 إلى الساعة 4:00 مساءً للاستماع إلى شكاويهم / </w:t>
            </w:r>
            <w:proofErr w:type="spellStart"/>
            <w:r w:rsidRPr="00801CBF">
              <w:rPr>
                <w:rFonts w:cs="Arial"/>
                <w:rtl/>
                <w:lang w:bidi="ar-JO"/>
              </w:rPr>
              <w:t>مظالمهم</w:t>
            </w:r>
            <w:proofErr w:type="spellEnd"/>
            <w:r w:rsidRPr="00801CBF">
              <w:rPr>
                <w:rFonts w:cs="Arial"/>
                <w:rtl/>
                <w:lang w:bidi="ar-JO"/>
              </w:rPr>
              <w:t xml:space="preserve"> والرد عليها على الهواء مباشرة.</w:t>
            </w:r>
          </w:p>
          <w:p w14:paraId="13E8C78B" w14:textId="77777777" w:rsidR="00832FDA" w:rsidRPr="00801CBF" w:rsidRDefault="00832FDA" w:rsidP="00801CBF">
            <w:pPr>
              <w:pStyle w:val="CitrusBullet"/>
              <w:numPr>
                <w:ilvl w:val="0"/>
                <w:numId w:val="38"/>
              </w:numPr>
              <w:bidi/>
              <w:spacing w:before="0" w:after="0"/>
              <w:rPr>
                <w:rFonts w:cs="Arial"/>
                <w:lang w:bidi="ar-JO"/>
              </w:rPr>
            </w:pPr>
            <w:r w:rsidRPr="00801CBF">
              <w:rPr>
                <w:rFonts w:cs="Arial"/>
                <w:rtl/>
                <w:lang w:bidi="ar-JO"/>
              </w:rPr>
              <w:t>قد يتم ربط صاحب الشكوى مباشرةً بالمدير المعني على الهواء لتلقي رد على شكواه.</w:t>
            </w:r>
          </w:p>
          <w:p w14:paraId="643BE600" w14:textId="77777777" w:rsidR="00832FDA" w:rsidRPr="00801CBF" w:rsidRDefault="00832FDA" w:rsidP="00801CBF">
            <w:pPr>
              <w:pStyle w:val="CitrusBullet"/>
              <w:numPr>
                <w:ilvl w:val="0"/>
                <w:numId w:val="38"/>
              </w:numPr>
              <w:bidi/>
              <w:spacing w:before="0" w:after="0"/>
              <w:rPr>
                <w:rFonts w:cs="Arial"/>
                <w:lang w:bidi="ar-JO"/>
              </w:rPr>
            </w:pPr>
            <w:r w:rsidRPr="00801CBF">
              <w:rPr>
                <w:rFonts w:cs="Arial"/>
                <w:rtl/>
                <w:lang w:bidi="ar-JO"/>
              </w:rPr>
              <w:t>يتم حل الشكوى وفقاً لإجراءات التظلم الموضحة أعلاه وحسب الوقت اللازم أو يرسل الرد إلى صاحب الشكوى في غضون 24-48 ساعة.</w:t>
            </w:r>
          </w:p>
          <w:p w14:paraId="68F38B47" w14:textId="77777777" w:rsidR="00832FDA" w:rsidRDefault="00832FDA" w:rsidP="00801CBF">
            <w:pPr>
              <w:pStyle w:val="CitrusBullet"/>
              <w:numPr>
                <w:ilvl w:val="0"/>
                <w:numId w:val="38"/>
              </w:numPr>
              <w:bidi/>
              <w:spacing w:before="0" w:after="0"/>
              <w:rPr>
                <w:rFonts w:cs="Arial"/>
                <w:lang w:bidi="ar-JO"/>
              </w:rPr>
            </w:pPr>
            <w:r>
              <w:rPr>
                <w:rFonts w:cs="Arial" w:hint="cs"/>
                <w:rtl/>
                <w:lang w:bidi="ar-JO"/>
              </w:rPr>
              <w:t>بعد أن تغلق</w:t>
            </w:r>
            <w:r w:rsidRPr="00801CBF">
              <w:rPr>
                <w:rFonts w:cs="Arial"/>
                <w:rtl/>
                <w:lang w:bidi="ar-JO"/>
              </w:rPr>
              <w:t xml:space="preserve"> </w:t>
            </w:r>
            <w:r>
              <w:rPr>
                <w:rFonts w:cs="Arial" w:hint="cs"/>
                <w:rtl/>
                <w:lang w:bidi="ar-JO"/>
              </w:rPr>
              <w:t>الشكوى</w:t>
            </w:r>
            <w:r w:rsidRPr="00801CBF">
              <w:rPr>
                <w:rFonts w:cs="Arial"/>
                <w:rtl/>
                <w:lang w:bidi="ar-JO"/>
              </w:rPr>
              <w:t xml:space="preserve"> </w:t>
            </w:r>
            <w:r>
              <w:rPr>
                <w:rFonts w:cs="Arial" w:hint="cs"/>
                <w:rtl/>
                <w:lang w:bidi="ar-JO"/>
              </w:rPr>
              <w:t>ويتم التوصل إلى حل لها، يعبأ نموذج الحل ويحفظ</w:t>
            </w:r>
            <w:r w:rsidRPr="00801CBF">
              <w:rPr>
                <w:rFonts w:cs="Arial"/>
                <w:rtl/>
                <w:lang w:bidi="ar-JO"/>
              </w:rPr>
              <w:t xml:space="preserve"> </w:t>
            </w:r>
            <w:r>
              <w:rPr>
                <w:rFonts w:cs="Arial" w:hint="cs"/>
                <w:rtl/>
                <w:lang w:bidi="ar-JO"/>
              </w:rPr>
              <w:t>في</w:t>
            </w:r>
            <w:r w:rsidRPr="00801CBF">
              <w:rPr>
                <w:rFonts w:cs="Arial"/>
                <w:rtl/>
                <w:lang w:bidi="ar-JO"/>
              </w:rPr>
              <w:t xml:space="preserve"> </w:t>
            </w:r>
            <w:r>
              <w:rPr>
                <w:rFonts w:cs="Arial" w:hint="cs"/>
                <w:rtl/>
                <w:lang w:bidi="ar-JO"/>
              </w:rPr>
              <w:t>سجل</w:t>
            </w:r>
            <w:r w:rsidRPr="00801CBF">
              <w:rPr>
                <w:rFonts w:cs="Arial"/>
                <w:rtl/>
                <w:lang w:bidi="ar-JO"/>
              </w:rPr>
              <w:t xml:space="preserve"> </w:t>
            </w:r>
            <w:r>
              <w:rPr>
                <w:rFonts w:cs="Arial" w:hint="cs"/>
                <w:rtl/>
                <w:lang w:bidi="ar-JO"/>
              </w:rPr>
              <w:t>الشكاوى.</w:t>
            </w:r>
          </w:p>
          <w:p w14:paraId="6233179B" w14:textId="77777777" w:rsidR="00801CBF" w:rsidRPr="00801CBF" w:rsidRDefault="00801CBF" w:rsidP="00801CBF">
            <w:pPr>
              <w:pStyle w:val="CitrusBullet"/>
              <w:bidi/>
              <w:spacing w:before="0" w:after="0"/>
              <w:ind w:left="0" w:firstLine="0"/>
              <w:rPr>
                <w:rFonts w:cs="Arial"/>
                <w:lang w:bidi="ar-JO"/>
              </w:rPr>
            </w:pPr>
          </w:p>
          <w:p w14:paraId="5D1D75F7" w14:textId="77777777" w:rsidR="00832FDA" w:rsidRPr="00801CBF" w:rsidRDefault="00832FDA" w:rsidP="00801CBF">
            <w:pPr>
              <w:pStyle w:val="CitrusBullet"/>
              <w:bidi/>
              <w:spacing w:before="0" w:after="0"/>
              <w:rPr>
                <w:rFonts w:cs="Arial"/>
                <w:b/>
                <w:bCs/>
                <w:i/>
                <w:iCs/>
                <w:sz w:val="18"/>
                <w:u w:val="double"/>
                <w:lang w:bidi="ar-JO"/>
              </w:rPr>
            </w:pPr>
            <w:r w:rsidRPr="00801CBF">
              <w:rPr>
                <w:rFonts w:cs="Arial" w:hint="cs"/>
                <w:b/>
                <w:bCs/>
                <w:i/>
                <w:iCs/>
                <w:sz w:val="18"/>
                <w:u w:val="double"/>
                <w:rtl/>
                <w:lang w:bidi="ar-JO"/>
              </w:rPr>
              <w:lastRenderedPageBreak/>
              <w:t>آلية التظلم عبر البوابة الإلكترونية الخاصة بالحكومة "بخدمتكم"</w:t>
            </w:r>
            <w:r w:rsidRPr="00801CBF">
              <w:rPr>
                <w:rFonts w:cs="Arial"/>
                <w:b/>
                <w:bCs/>
                <w:i/>
                <w:iCs/>
                <w:sz w:val="18"/>
                <w:u w:val="double"/>
                <w:lang w:bidi="ar-JO"/>
              </w:rPr>
              <w:t xml:space="preserve"> (</w:t>
            </w:r>
            <w:hyperlink r:id="rId9" w:history="1">
              <w:r w:rsidRPr="00801CBF">
                <w:rPr>
                  <w:rFonts w:cs="Arial"/>
                  <w:sz w:val="18"/>
                  <w:u w:val="double"/>
                  <w:lang w:bidi="ar-JO"/>
                </w:rPr>
                <w:t>https://jordan.gov.jo/wps/portal/Home/CMU</w:t>
              </w:r>
            </w:hyperlink>
            <w:r w:rsidRPr="00801CBF">
              <w:rPr>
                <w:rFonts w:cs="Arial"/>
                <w:b/>
                <w:bCs/>
                <w:i/>
                <w:iCs/>
                <w:sz w:val="18"/>
                <w:u w:val="double"/>
                <w:lang w:bidi="ar-JO"/>
              </w:rPr>
              <w:t>)</w:t>
            </w:r>
            <w:r w:rsidRPr="00801CBF">
              <w:rPr>
                <w:rFonts w:cs="Arial"/>
                <w:b/>
                <w:bCs/>
                <w:i/>
                <w:iCs/>
                <w:sz w:val="18"/>
                <w:u w:val="double"/>
                <w:rtl/>
                <w:lang w:bidi="ar-JO"/>
              </w:rPr>
              <w:t>:</w:t>
            </w:r>
          </w:p>
          <w:p w14:paraId="4E436AB5" w14:textId="77777777" w:rsidR="00832FDA" w:rsidRPr="00801CBF" w:rsidRDefault="00832FDA" w:rsidP="00801CBF">
            <w:pPr>
              <w:pStyle w:val="CitrusBullet"/>
              <w:numPr>
                <w:ilvl w:val="0"/>
                <w:numId w:val="38"/>
              </w:numPr>
              <w:bidi/>
              <w:spacing w:before="0" w:after="0"/>
              <w:rPr>
                <w:rFonts w:cs="Arial"/>
                <w:lang w:bidi="ar-JO"/>
              </w:rPr>
            </w:pPr>
            <w:r w:rsidRPr="00801CBF">
              <w:rPr>
                <w:rFonts w:cs="Arial" w:hint="cs"/>
                <w:rtl/>
                <w:lang w:bidi="ar-JO"/>
              </w:rPr>
              <w:t>يقدم</w:t>
            </w:r>
            <w:r w:rsidRPr="00801CBF">
              <w:rPr>
                <w:rFonts w:cs="Arial"/>
                <w:rtl/>
                <w:lang w:bidi="ar-JO"/>
              </w:rPr>
              <w:t xml:space="preserve"> </w:t>
            </w:r>
            <w:r w:rsidRPr="00801CBF">
              <w:rPr>
                <w:rFonts w:cs="Arial" w:hint="cs"/>
                <w:rtl/>
                <w:lang w:bidi="ar-JO"/>
              </w:rPr>
              <w:t>المشتكي الشكوى</w:t>
            </w:r>
            <w:r w:rsidRPr="00801CBF">
              <w:rPr>
                <w:rFonts w:cs="Arial"/>
                <w:rtl/>
                <w:lang w:bidi="ar-JO"/>
              </w:rPr>
              <w:t xml:space="preserve"> </w:t>
            </w:r>
            <w:r w:rsidRPr="00801CBF">
              <w:rPr>
                <w:rFonts w:cs="Arial" w:hint="cs"/>
                <w:rtl/>
                <w:lang w:bidi="ar-JO"/>
              </w:rPr>
              <w:t>عبر</w:t>
            </w:r>
            <w:r w:rsidRPr="00801CBF">
              <w:rPr>
                <w:rFonts w:cs="Arial"/>
                <w:rtl/>
                <w:lang w:bidi="ar-JO"/>
              </w:rPr>
              <w:t xml:space="preserve"> </w:t>
            </w:r>
            <w:r w:rsidRPr="00801CBF">
              <w:rPr>
                <w:rFonts w:cs="Arial" w:hint="cs"/>
                <w:rtl/>
                <w:lang w:bidi="ar-JO"/>
              </w:rPr>
              <w:t>القنوات المستخدمة للخدمة</w:t>
            </w:r>
            <w:r w:rsidRPr="00801CBF">
              <w:rPr>
                <w:rFonts w:cs="Arial"/>
                <w:rtl/>
                <w:lang w:bidi="ar-JO"/>
              </w:rPr>
              <w:t xml:space="preserve"> (</w:t>
            </w:r>
            <w:r w:rsidRPr="00801CBF">
              <w:rPr>
                <w:rFonts w:cs="Arial" w:hint="cs"/>
                <w:rtl/>
                <w:lang w:bidi="ar-JO"/>
              </w:rPr>
              <w:t>عبر</w:t>
            </w:r>
            <w:r w:rsidRPr="00801CBF">
              <w:rPr>
                <w:rFonts w:cs="Arial"/>
                <w:rtl/>
                <w:lang w:bidi="ar-JO"/>
              </w:rPr>
              <w:t xml:space="preserve"> </w:t>
            </w:r>
            <w:r w:rsidRPr="00801CBF">
              <w:rPr>
                <w:rFonts w:cs="Arial" w:hint="cs"/>
                <w:rtl/>
                <w:lang w:bidi="ar-JO"/>
              </w:rPr>
              <w:t>شبكة</w:t>
            </w:r>
            <w:r w:rsidRPr="00801CBF">
              <w:rPr>
                <w:rFonts w:cs="Arial"/>
                <w:rtl/>
                <w:lang w:bidi="ar-JO"/>
              </w:rPr>
              <w:t xml:space="preserve"> </w:t>
            </w:r>
            <w:r w:rsidRPr="00801CBF">
              <w:rPr>
                <w:rFonts w:cs="Arial" w:hint="cs"/>
                <w:rtl/>
                <w:lang w:bidi="ar-JO"/>
              </w:rPr>
              <w:t>الإنترنت أو شخصياً</w:t>
            </w:r>
            <w:r w:rsidRPr="00801CBF">
              <w:rPr>
                <w:rFonts w:cs="Arial"/>
                <w:rtl/>
                <w:lang w:bidi="ar-JO"/>
              </w:rPr>
              <w:t>).</w:t>
            </w:r>
          </w:p>
          <w:p w14:paraId="0B6183C3" w14:textId="77777777" w:rsidR="00832FDA" w:rsidRPr="00801CBF" w:rsidRDefault="00832FDA" w:rsidP="00801CBF">
            <w:pPr>
              <w:pStyle w:val="CitrusBullet"/>
              <w:numPr>
                <w:ilvl w:val="0"/>
                <w:numId w:val="38"/>
              </w:numPr>
              <w:bidi/>
              <w:spacing w:before="0" w:after="0"/>
              <w:rPr>
                <w:rFonts w:cs="Arial"/>
                <w:lang w:bidi="ar-JO"/>
              </w:rPr>
            </w:pPr>
            <w:r>
              <w:rPr>
                <w:rFonts w:cs="Arial" w:hint="cs"/>
                <w:rtl/>
                <w:lang w:bidi="ar-JO"/>
              </w:rPr>
              <w:t>يزود المشتكي</w:t>
            </w:r>
            <w:r w:rsidRPr="00801CBF">
              <w:rPr>
                <w:rFonts w:cs="Arial"/>
                <w:rtl/>
                <w:lang w:bidi="ar-JO"/>
              </w:rPr>
              <w:t xml:space="preserve"> </w:t>
            </w:r>
            <w:r>
              <w:rPr>
                <w:rFonts w:cs="Arial" w:hint="cs"/>
                <w:rtl/>
                <w:lang w:bidi="ar-JO"/>
              </w:rPr>
              <w:t>الديوان</w:t>
            </w:r>
            <w:r w:rsidRPr="00801CBF">
              <w:rPr>
                <w:rFonts w:cs="Arial"/>
                <w:rtl/>
                <w:lang w:bidi="ar-JO"/>
              </w:rPr>
              <w:t xml:space="preserve"> </w:t>
            </w:r>
            <w:r>
              <w:rPr>
                <w:rFonts w:cs="Arial" w:hint="cs"/>
                <w:rtl/>
                <w:lang w:bidi="ar-JO"/>
              </w:rPr>
              <w:t>بالوثائق</w:t>
            </w:r>
            <w:r w:rsidRPr="00801CBF">
              <w:rPr>
                <w:rFonts w:cs="Arial"/>
                <w:rtl/>
                <w:lang w:bidi="ar-JO"/>
              </w:rPr>
              <w:t xml:space="preserve"> </w:t>
            </w:r>
            <w:r>
              <w:rPr>
                <w:rFonts w:cs="Arial" w:hint="cs"/>
                <w:rtl/>
                <w:lang w:bidi="ar-JO"/>
              </w:rPr>
              <w:t>ذات</w:t>
            </w:r>
            <w:r w:rsidRPr="00801CBF">
              <w:rPr>
                <w:rFonts w:cs="Arial"/>
                <w:rtl/>
                <w:lang w:bidi="ar-JO"/>
              </w:rPr>
              <w:t xml:space="preserve"> </w:t>
            </w:r>
            <w:r>
              <w:rPr>
                <w:rFonts w:cs="Arial" w:hint="cs"/>
                <w:rtl/>
                <w:lang w:bidi="ar-JO"/>
              </w:rPr>
              <w:t>الصلة</w:t>
            </w:r>
            <w:r w:rsidRPr="00801CBF">
              <w:rPr>
                <w:rFonts w:cs="Arial"/>
                <w:rtl/>
                <w:lang w:bidi="ar-JO"/>
              </w:rPr>
              <w:t xml:space="preserve"> </w:t>
            </w:r>
            <w:r>
              <w:rPr>
                <w:rFonts w:cs="Arial" w:hint="cs"/>
                <w:rtl/>
                <w:lang w:bidi="ar-JO"/>
              </w:rPr>
              <w:t>بالتظلم.</w:t>
            </w:r>
          </w:p>
          <w:p w14:paraId="370899CC" w14:textId="77777777" w:rsidR="00832FDA" w:rsidRPr="00801CBF" w:rsidRDefault="00832FDA" w:rsidP="00801CBF">
            <w:pPr>
              <w:pStyle w:val="CitrusBullet"/>
              <w:numPr>
                <w:ilvl w:val="0"/>
                <w:numId w:val="38"/>
              </w:numPr>
              <w:bidi/>
              <w:spacing w:before="0" w:after="0"/>
              <w:rPr>
                <w:rFonts w:cs="Arial"/>
                <w:lang w:bidi="ar-JO"/>
              </w:rPr>
            </w:pPr>
            <w:r>
              <w:rPr>
                <w:rFonts w:cs="Arial" w:hint="cs"/>
                <w:rtl/>
                <w:lang w:bidi="ar-JO"/>
              </w:rPr>
              <w:t>تتلقى</w:t>
            </w:r>
            <w:r w:rsidRPr="00801CBF">
              <w:rPr>
                <w:rFonts w:cs="Arial"/>
                <w:rtl/>
                <w:lang w:bidi="ar-JO"/>
              </w:rPr>
              <w:t xml:space="preserve"> </w:t>
            </w:r>
            <w:r>
              <w:rPr>
                <w:rFonts w:cs="Arial" w:hint="cs"/>
                <w:rtl/>
                <w:lang w:bidi="ar-JO"/>
              </w:rPr>
              <w:t>إدارة</w:t>
            </w:r>
            <w:r w:rsidRPr="00801CBF">
              <w:rPr>
                <w:rFonts w:cs="Arial"/>
                <w:rtl/>
                <w:lang w:bidi="ar-JO"/>
              </w:rPr>
              <w:t xml:space="preserve"> </w:t>
            </w:r>
            <w:r>
              <w:rPr>
                <w:rFonts w:cs="Arial" w:hint="cs"/>
                <w:rtl/>
                <w:lang w:bidi="ar-JO"/>
              </w:rPr>
              <w:t>التظلمات</w:t>
            </w:r>
            <w:r w:rsidRPr="00801CBF">
              <w:rPr>
                <w:rFonts w:cs="Arial"/>
                <w:rtl/>
                <w:lang w:bidi="ar-JO"/>
              </w:rPr>
              <w:t xml:space="preserve"> </w:t>
            </w:r>
            <w:r>
              <w:rPr>
                <w:rFonts w:cs="Arial" w:hint="cs"/>
                <w:rtl/>
                <w:lang w:bidi="ar-JO"/>
              </w:rPr>
              <w:t>الطلب</w:t>
            </w:r>
            <w:r w:rsidRPr="00801CBF">
              <w:rPr>
                <w:rFonts w:cs="Arial"/>
                <w:rtl/>
                <w:lang w:bidi="ar-JO"/>
              </w:rPr>
              <w:t xml:space="preserve"> </w:t>
            </w:r>
            <w:r>
              <w:rPr>
                <w:rFonts w:cs="Arial" w:hint="cs"/>
                <w:rtl/>
                <w:lang w:bidi="ar-JO"/>
              </w:rPr>
              <w:t>وتقوم</w:t>
            </w:r>
            <w:r w:rsidRPr="00801CBF">
              <w:rPr>
                <w:rFonts w:cs="Arial"/>
                <w:rtl/>
                <w:lang w:bidi="ar-JO"/>
              </w:rPr>
              <w:t xml:space="preserve"> </w:t>
            </w:r>
            <w:r>
              <w:rPr>
                <w:rFonts w:cs="Arial" w:hint="cs"/>
                <w:rtl/>
                <w:lang w:bidi="ar-JO"/>
              </w:rPr>
              <w:t>بالاطلاع</w:t>
            </w:r>
            <w:r w:rsidRPr="00801CBF">
              <w:rPr>
                <w:rFonts w:cs="Arial"/>
                <w:rtl/>
                <w:lang w:bidi="ar-JO"/>
              </w:rPr>
              <w:t xml:space="preserve"> </w:t>
            </w:r>
            <w:r>
              <w:rPr>
                <w:rFonts w:cs="Arial" w:hint="cs"/>
                <w:rtl/>
                <w:lang w:bidi="ar-JO"/>
              </w:rPr>
              <w:t>عليه</w:t>
            </w:r>
            <w:r w:rsidRPr="00801CBF">
              <w:rPr>
                <w:rFonts w:cs="Arial"/>
                <w:rtl/>
                <w:lang w:bidi="ar-JO"/>
              </w:rPr>
              <w:t xml:space="preserve"> </w:t>
            </w:r>
            <w:r>
              <w:rPr>
                <w:rFonts w:cs="Arial" w:hint="cs"/>
                <w:rtl/>
                <w:lang w:bidi="ar-JO"/>
              </w:rPr>
              <w:t>ومراجعته.</w:t>
            </w:r>
            <w:r w:rsidRPr="00801CBF">
              <w:rPr>
                <w:rFonts w:cs="Arial"/>
                <w:lang w:bidi="ar-JO"/>
              </w:rPr>
              <w:t xml:space="preserve"> </w:t>
            </w:r>
          </w:p>
          <w:p w14:paraId="6000E54C" w14:textId="77777777" w:rsidR="00832FDA" w:rsidRPr="00801CBF" w:rsidRDefault="00832FDA" w:rsidP="00801CBF">
            <w:pPr>
              <w:pStyle w:val="CitrusBullet"/>
              <w:numPr>
                <w:ilvl w:val="0"/>
                <w:numId w:val="38"/>
              </w:numPr>
              <w:bidi/>
              <w:spacing w:before="0" w:after="0"/>
              <w:rPr>
                <w:rFonts w:cs="Arial"/>
                <w:lang w:bidi="ar-JO"/>
              </w:rPr>
            </w:pPr>
            <w:r>
              <w:rPr>
                <w:rFonts w:cs="Arial" w:hint="cs"/>
                <w:rtl/>
                <w:lang w:bidi="ar-JO"/>
              </w:rPr>
              <w:t>يتم</w:t>
            </w:r>
            <w:r w:rsidRPr="00801CBF">
              <w:rPr>
                <w:rFonts w:cs="Arial"/>
                <w:rtl/>
                <w:lang w:bidi="ar-JO"/>
              </w:rPr>
              <w:t xml:space="preserve"> </w:t>
            </w:r>
            <w:r>
              <w:rPr>
                <w:rFonts w:cs="Arial" w:hint="cs"/>
                <w:rtl/>
                <w:lang w:bidi="ar-JO"/>
              </w:rPr>
              <w:t>إعداد</w:t>
            </w:r>
            <w:r w:rsidRPr="00801CBF">
              <w:rPr>
                <w:rFonts w:cs="Arial"/>
                <w:rtl/>
                <w:lang w:bidi="ar-JO"/>
              </w:rPr>
              <w:t xml:space="preserve"> </w:t>
            </w:r>
            <w:r>
              <w:rPr>
                <w:rFonts w:cs="Arial" w:hint="cs"/>
                <w:rtl/>
                <w:lang w:bidi="ar-JO"/>
              </w:rPr>
              <w:t>الرد</w:t>
            </w:r>
            <w:r w:rsidRPr="00801CBF">
              <w:rPr>
                <w:rFonts w:cs="Arial"/>
                <w:rtl/>
                <w:lang w:bidi="ar-JO"/>
              </w:rPr>
              <w:t xml:space="preserve"> </w:t>
            </w:r>
            <w:r>
              <w:rPr>
                <w:rFonts w:cs="Arial" w:hint="cs"/>
                <w:rtl/>
                <w:lang w:bidi="ar-JO"/>
              </w:rPr>
              <w:t>القانوني</w:t>
            </w:r>
            <w:r w:rsidRPr="00801CBF">
              <w:rPr>
                <w:rFonts w:cs="Arial"/>
                <w:rtl/>
                <w:lang w:bidi="ar-JO"/>
              </w:rPr>
              <w:t xml:space="preserve"> </w:t>
            </w:r>
            <w:r>
              <w:rPr>
                <w:rFonts w:cs="Arial" w:hint="cs"/>
                <w:rtl/>
                <w:lang w:bidi="ar-JO"/>
              </w:rPr>
              <w:t>على</w:t>
            </w:r>
            <w:r w:rsidRPr="00801CBF">
              <w:rPr>
                <w:rFonts w:cs="Arial"/>
                <w:rtl/>
                <w:lang w:bidi="ar-JO"/>
              </w:rPr>
              <w:t xml:space="preserve"> </w:t>
            </w:r>
            <w:r>
              <w:rPr>
                <w:rFonts w:cs="Arial" w:hint="cs"/>
                <w:rtl/>
                <w:lang w:bidi="ar-JO"/>
              </w:rPr>
              <w:t>الشكوى.</w:t>
            </w:r>
            <w:r w:rsidRPr="00801CBF">
              <w:rPr>
                <w:rFonts w:cs="Arial" w:hint="cs"/>
                <w:lang w:bidi="ar-JO"/>
              </w:rPr>
              <w:t xml:space="preserve"> </w:t>
            </w:r>
          </w:p>
          <w:p w14:paraId="1D698BAC" w14:textId="77777777" w:rsidR="00832FDA" w:rsidRDefault="00832FDA" w:rsidP="00801CBF">
            <w:pPr>
              <w:pStyle w:val="CitrusBullet"/>
              <w:numPr>
                <w:ilvl w:val="0"/>
                <w:numId w:val="38"/>
              </w:numPr>
              <w:bidi/>
              <w:spacing w:before="0" w:after="0"/>
              <w:rPr>
                <w:rFonts w:cs="Calibri"/>
              </w:rPr>
            </w:pPr>
            <w:r>
              <w:rPr>
                <w:rFonts w:cs="Arial" w:hint="cs"/>
                <w:rtl/>
              </w:rPr>
              <w:t xml:space="preserve">الموافقة على الطلب: </w:t>
            </w:r>
          </w:p>
          <w:p w14:paraId="75201102" w14:textId="77777777" w:rsidR="00832FDA" w:rsidRDefault="00832FDA" w:rsidP="00801CBF">
            <w:pPr>
              <w:pStyle w:val="CitrusBullet"/>
              <w:numPr>
                <w:ilvl w:val="0"/>
                <w:numId w:val="41"/>
              </w:numPr>
              <w:bidi/>
              <w:spacing w:before="0" w:after="0"/>
              <w:rPr>
                <w:rFonts w:cs="Calibri"/>
              </w:rPr>
            </w:pPr>
            <w:r>
              <w:rPr>
                <w:rFonts w:cs="Arial" w:hint="cs"/>
                <w:rtl/>
                <w:lang w:bidi="ar-JO"/>
              </w:rPr>
              <w:t>الموافقة: في</w:t>
            </w:r>
            <w:r>
              <w:rPr>
                <w:rtl/>
                <w:lang w:bidi="ar-JO"/>
              </w:rPr>
              <w:t xml:space="preserve"> </w:t>
            </w:r>
            <w:r>
              <w:rPr>
                <w:rFonts w:cs="Arial" w:hint="cs"/>
                <w:rtl/>
                <w:lang w:bidi="ar-JO"/>
              </w:rPr>
              <w:t>حال</w:t>
            </w:r>
            <w:r>
              <w:rPr>
                <w:rtl/>
                <w:lang w:bidi="ar-JO"/>
              </w:rPr>
              <w:t xml:space="preserve"> </w:t>
            </w:r>
            <w:r>
              <w:rPr>
                <w:rFonts w:cs="Arial" w:hint="cs"/>
                <w:rtl/>
                <w:lang w:bidi="ar-JO"/>
              </w:rPr>
              <w:t>تمت</w:t>
            </w:r>
            <w:r>
              <w:rPr>
                <w:rtl/>
                <w:lang w:bidi="ar-JO"/>
              </w:rPr>
              <w:t xml:space="preserve"> </w:t>
            </w:r>
            <w:r>
              <w:rPr>
                <w:rFonts w:cs="Arial" w:hint="cs"/>
                <w:rtl/>
                <w:lang w:bidi="ar-JO"/>
              </w:rPr>
              <w:t>الموافقة</w:t>
            </w:r>
            <w:r>
              <w:rPr>
                <w:rtl/>
                <w:lang w:bidi="ar-JO"/>
              </w:rPr>
              <w:t xml:space="preserve"> </w:t>
            </w:r>
            <w:r>
              <w:rPr>
                <w:rFonts w:cs="Arial" w:hint="cs"/>
                <w:rtl/>
                <w:lang w:bidi="ar-JO"/>
              </w:rPr>
              <w:t>على</w:t>
            </w:r>
            <w:r>
              <w:rPr>
                <w:rtl/>
                <w:lang w:bidi="ar-JO"/>
              </w:rPr>
              <w:t xml:space="preserve"> </w:t>
            </w:r>
            <w:r>
              <w:rPr>
                <w:rFonts w:cs="Arial" w:hint="cs"/>
                <w:rtl/>
                <w:lang w:bidi="ar-JO"/>
              </w:rPr>
              <w:t>مقدم</w:t>
            </w:r>
            <w:r>
              <w:rPr>
                <w:rtl/>
                <w:lang w:bidi="ar-JO"/>
              </w:rPr>
              <w:t xml:space="preserve"> </w:t>
            </w:r>
            <w:r>
              <w:rPr>
                <w:rFonts w:cs="Arial" w:hint="cs"/>
                <w:rtl/>
                <w:lang w:bidi="ar-JO"/>
              </w:rPr>
              <w:t>الطلب،</w:t>
            </w:r>
            <w:r>
              <w:rPr>
                <w:rtl/>
                <w:lang w:bidi="ar-JO"/>
              </w:rPr>
              <w:t xml:space="preserve"> </w:t>
            </w:r>
            <w:r>
              <w:rPr>
                <w:rFonts w:cs="Arial" w:hint="cs"/>
                <w:rtl/>
                <w:lang w:bidi="ar-JO"/>
              </w:rPr>
              <w:t>يرسل</w:t>
            </w:r>
            <w:r>
              <w:rPr>
                <w:rtl/>
                <w:lang w:bidi="ar-JO"/>
              </w:rPr>
              <w:t xml:space="preserve"> </w:t>
            </w:r>
            <w:r>
              <w:rPr>
                <w:rFonts w:cs="Arial" w:hint="cs"/>
                <w:rtl/>
                <w:lang w:bidi="ar-JO"/>
              </w:rPr>
              <w:t>خطاب</w:t>
            </w:r>
            <w:r>
              <w:rPr>
                <w:rtl/>
                <w:lang w:bidi="ar-JO"/>
              </w:rPr>
              <w:t xml:space="preserve"> </w:t>
            </w:r>
            <w:r>
              <w:rPr>
                <w:rFonts w:cs="Arial" w:hint="cs"/>
                <w:rtl/>
                <w:lang w:bidi="ar-JO"/>
              </w:rPr>
              <w:t>رسمي</w:t>
            </w:r>
            <w:r>
              <w:rPr>
                <w:rtl/>
                <w:lang w:bidi="ar-JO"/>
              </w:rPr>
              <w:t xml:space="preserve"> </w:t>
            </w:r>
            <w:r>
              <w:rPr>
                <w:rFonts w:cs="Arial" w:hint="cs"/>
                <w:rtl/>
                <w:lang w:bidi="ar-JO"/>
              </w:rPr>
              <w:t>إلى</w:t>
            </w:r>
            <w:r>
              <w:rPr>
                <w:rtl/>
                <w:lang w:bidi="ar-JO"/>
              </w:rPr>
              <w:t xml:space="preserve"> </w:t>
            </w:r>
            <w:r>
              <w:rPr>
                <w:rFonts w:cs="Arial" w:hint="cs"/>
                <w:rtl/>
                <w:lang w:bidi="ar-JO"/>
              </w:rPr>
              <w:t>الجهة</w:t>
            </w:r>
            <w:r>
              <w:rPr>
                <w:rtl/>
                <w:lang w:bidi="ar-JO"/>
              </w:rPr>
              <w:t>/</w:t>
            </w:r>
            <w:r>
              <w:rPr>
                <w:rFonts w:cs="Arial" w:hint="cs"/>
                <w:rtl/>
                <w:lang w:bidi="ar-JO"/>
              </w:rPr>
              <w:t>الدائرة</w:t>
            </w:r>
            <w:r>
              <w:rPr>
                <w:rtl/>
                <w:lang w:bidi="ar-JO"/>
              </w:rPr>
              <w:t xml:space="preserve"> </w:t>
            </w:r>
            <w:r>
              <w:rPr>
                <w:rFonts w:cs="Arial" w:hint="cs"/>
                <w:rtl/>
                <w:lang w:bidi="ar-JO"/>
              </w:rPr>
              <w:t>الحكومية</w:t>
            </w:r>
            <w:r>
              <w:rPr>
                <w:rtl/>
                <w:lang w:bidi="ar-JO"/>
              </w:rPr>
              <w:t xml:space="preserve"> </w:t>
            </w:r>
            <w:r>
              <w:rPr>
                <w:rFonts w:cs="Arial" w:hint="cs"/>
                <w:rtl/>
                <w:lang w:bidi="ar-JO"/>
              </w:rPr>
              <w:t>المعنية</w:t>
            </w:r>
            <w:r>
              <w:rPr>
                <w:rtl/>
                <w:lang w:bidi="ar-JO"/>
              </w:rPr>
              <w:t xml:space="preserve"> </w:t>
            </w:r>
            <w:r>
              <w:rPr>
                <w:rFonts w:cs="Arial" w:hint="cs"/>
                <w:rtl/>
                <w:lang w:bidi="ar-JO"/>
              </w:rPr>
              <w:t>طلباً</w:t>
            </w:r>
            <w:r>
              <w:rPr>
                <w:rtl/>
                <w:lang w:bidi="ar-JO"/>
              </w:rPr>
              <w:t xml:space="preserve"> </w:t>
            </w:r>
            <w:r>
              <w:rPr>
                <w:rFonts w:cs="Arial" w:hint="cs"/>
                <w:rtl/>
                <w:lang w:bidi="ar-JO"/>
              </w:rPr>
              <w:t>للرد</w:t>
            </w:r>
            <w:r>
              <w:rPr>
                <w:rtl/>
                <w:lang w:bidi="ar-JO"/>
              </w:rPr>
              <w:t xml:space="preserve"> </w:t>
            </w:r>
            <w:r>
              <w:rPr>
                <w:rFonts w:cs="Arial" w:hint="cs"/>
                <w:rtl/>
                <w:lang w:bidi="ar-JO"/>
              </w:rPr>
              <w:t>أو</w:t>
            </w:r>
            <w:r>
              <w:rPr>
                <w:rtl/>
                <w:lang w:bidi="ar-JO"/>
              </w:rPr>
              <w:t xml:space="preserve"> </w:t>
            </w:r>
            <w:r>
              <w:rPr>
                <w:rFonts w:cs="Arial" w:hint="cs"/>
                <w:rtl/>
                <w:lang w:bidi="ar-JO"/>
              </w:rPr>
              <w:t xml:space="preserve">الحل. يعتمد الجدول الزمني على أهمية، وخطورة وطبيعة الشكوى. </w:t>
            </w:r>
          </w:p>
          <w:p w14:paraId="6A397D86" w14:textId="77777777" w:rsidR="00832FDA" w:rsidRDefault="00832FDA" w:rsidP="00801CBF">
            <w:pPr>
              <w:pStyle w:val="CitrusBullet"/>
              <w:numPr>
                <w:ilvl w:val="0"/>
                <w:numId w:val="41"/>
              </w:numPr>
              <w:bidi/>
              <w:spacing w:before="0" w:after="0"/>
              <w:rPr>
                <w:rFonts w:cs="Calibri"/>
              </w:rPr>
            </w:pPr>
            <w:r>
              <w:rPr>
                <w:rFonts w:cs="Arial" w:hint="cs"/>
                <w:rtl/>
              </w:rPr>
              <w:t>الرفض: يتم إعلام مقدم ال</w:t>
            </w:r>
            <w:r>
              <w:rPr>
                <w:rFonts w:cs="Arial" w:hint="cs"/>
                <w:rtl/>
                <w:lang w:bidi="ar-JO"/>
              </w:rPr>
              <w:t>طلب برفض التظلم في حال كان التظلم غير صحيح.</w:t>
            </w:r>
          </w:p>
          <w:p w14:paraId="3A916B00" w14:textId="77777777" w:rsidR="00832FDA" w:rsidRDefault="00832FDA" w:rsidP="00801CBF">
            <w:pPr>
              <w:pStyle w:val="ECOBullets"/>
              <w:numPr>
                <w:ilvl w:val="0"/>
                <w:numId w:val="38"/>
              </w:numPr>
              <w:bidi/>
              <w:spacing w:after="0"/>
              <w:rPr>
                <w:rFonts w:cs="Calibri"/>
              </w:rPr>
            </w:pPr>
            <w:r>
              <w:rPr>
                <w:rFonts w:ascii="Arial" w:hAnsi="Arial"/>
                <w:sz w:val="20"/>
                <w:rtl/>
              </w:rPr>
              <w:t>يتم حل الشكوى وفقاً لإجراءات التظلم الموضحة أعلاه وحسب الوقت اللازم أو يرسل الرد إلى صاحب الشكوى في غضون 24-48 ساعة.</w:t>
            </w:r>
          </w:p>
          <w:p w14:paraId="77C2B95C" w14:textId="77777777" w:rsidR="00832FDA" w:rsidRPr="00801CBF" w:rsidRDefault="00832FDA" w:rsidP="00801CBF">
            <w:pPr>
              <w:pStyle w:val="CitrusBullet"/>
              <w:numPr>
                <w:ilvl w:val="0"/>
                <w:numId w:val="38"/>
              </w:numPr>
              <w:bidi/>
              <w:spacing w:before="0" w:after="0"/>
              <w:rPr>
                <w:rFonts w:ascii="Calibri" w:hAnsi="Calibri" w:cs="Calibri"/>
                <w:sz w:val="22"/>
                <w:szCs w:val="22"/>
                <w:lang w:val="en-GB"/>
              </w:rPr>
            </w:pPr>
            <w:r>
              <w:rPr>
                <w:rFonts w:cs="Arial" w:hint="cs"/>
                <w:rtl/>
                <w:lang w:bidi="ar-JO"/>
              </w:rPr>
              <w:t>بعد أن تغلق</w:t>
            </w:r>
            <w:r>
              <w:rPr>
                <w:rtl/>
                <w:lang w:bidi="ar-JO"/>
              </w:rPr>
              <w:t xml:space="preserve"> </w:t>
            </w:r>
            <w:r>
              <w:rPr>
                <w:rFonts w:cs="Arial" w:hint="cs"/>
                <w:rtl/>
                <w:lang w:bidi="ar-JO"/>
              </w:rPr>
              <w:t>الشكوى</w:t>
            </w:r>
            <w:r>
              <w:rPr>
                <w:rtl/>
                <w:lang w:bidi="ar-JO"/>
              </w:rPr>
              <w:t xml:space="preserve"> </w:t>
            </w:r>
            <w:r>
              <w:rPr>
                <w:rFonts w:cs="Arial" w:hint="cs"/>
                <w:rtl/>
                <w:lang w:bidi="ar-JO"/>
              </w:rPr>
              <w:t>ويتم التوصل إلى حل لها، يعبأ نموذج الحل ويحفظ</w:t>
            </w:r>
            <w:r>
              <w:rPr>
                <w:rtl/>
                <w:lang w:bidi="ar-JO"/>
              </w:rPr>
              <w:t xml:space="preserve"> </w:t>
            </w:r>
            <w:r>
              <w:rPr>
                <w:rFonts w:cs="Arial" w:hint="cs"/>
                <w:rtl/>
                <w:lang w:bidi="ar-JO"/>
              </w:rPr>
              <w:t>في</w:t>
            </w:r>
            <w:r>
              <w:rPr>
                <w:rtl/>
                <w:lang w:bidi="ar-JO"/>
              </w:rPr>
              <w:t xml:space="preserve"> </w:t>
            </w:r>
            <w:r>
              <w:rPr>
                <w:rFonts w:cs="Arial" w:hint="cs"/>
                <w:rtl/>
                <w:lang w:bidi="ar-JO"/>
              </w:rPr>
              <w:t>سجل</w:t>
            </w:r>
            <w:r>
              <w:rPr>
                <w:rtl/>
                <w:lang w:bidi="ar-JO"/>
              </w:rPr>
              <w:t xml:space="preserve"> </w:t>
            </w:r>
            <w:r>
              <w:rPr>
                <w:rFonts w:cs="Arial" w:hint="cs"/>
                <w:rtl/>
                <w:lang w:bidi="ar-JO"/>
              </w:rPr>
              <w:t>الشكاوى.</w:t>
            </w:r>
          </w:p>
          <w:p w14:paraId="044E00E0" w14:textId="77777777" w:rsidR="00801CBF" w:rsidRPr="00801CBF" w:rsidRDefault="00801CBF" w:rsidP="00801CBF">
            <w:pPr>
              <w:pStyle w:val="CitrusBullet"/>
              <w:bidi/>
              <w:spacing w:before="0" w:after="0"/>
              <w:ind w:left="0" w:firstLine="0"/>
              <w:rPr>
                <w:rFonts w:ascii="Calibri" w:hAnsi="Calibri" w:cs="Calibri"/>
                <w:sz w:val="22"/>
                <w:szCs w:val="22"/>
                <w:lang w:val="en-GB"/>
              </w:rPr>
            </w:pPr>
          </w:p>
          <w:p w14:paraId="3F844DFE" w14:textId="77777777" w:rsidR="00832FDA" w:rsidRPr="00801CBF" w:rsidRDefault="00832FDA" w:rsidP="00801CBF">
            <w:pPr>
              <w:pStyle w:val="CitrusBullet"/>
              <w:bidi/>
              <w:spacing w:before="0" w:after="0"/>
              <w:rPr>
                <w:rFonts w:cs="Arial"/>
                <w:b/>
                <w:bCs/>
                <w:i/>
                <w:iCs/>
                <w:sz w:val="18"/>
                <w:u w:val="double"/>
                <w:lang w:bidi="ar-JO"/>
              </w:rPr>
            </w:pPr>
            <w:r w:rsidRPr="00801CBF">
              <w:rPr>
                <w:rFonts w:cs="Arial" w:hint="cs"/>
                <w:b/>
                <w:bCs/>
                <w:i/>
                <w:iCs/>
                <w:sz w:val="18"/>
                <w:u w:val="double"/>
                <w:rtl/>
                <w:lang w:bidi="ar-JO"/>
              </w:rPr>
              <w:t>آلية التظلم عبر الموقع الإلكتروني لأمانة عمان الكبرى:</w:t>
            </w:r>
          </w:p>
          <w:p w14:paraId="51B0E117" w14:textId="77777777" w:rsidR="00832FDA" w:rsidRPr="00801CBF" w:rsidRDefault="00832FDA" w:rsidP="00801CBF">
            <w:pPr>
              <w:pStyle w:val="CitrusBullet"/>
              <w:numPr>
                <w:ilvl w:val="0"/>
                <w:numId w:val="38"/>
              </w:numPr>
              <w:bidi/>
              <w:spacing w:before="0" w:after="0"/>
              <w:rPr>
                <w:rFonts w:cs="Arial"/>
                <w:lang w:bidi="ar-JO"/>
              </w:rPr>
            </w:pPr>
            <w:r w:rsidRPr="00801CBF">
              <w:rPr>
                <w:rFonts w:cs="Arial" w:hint="cs"/>
                <w:rtl/>
                <w:lang w:bidi="ar-JO"/>
              </w:rPr>
              <w:t>يقدّم</w:t>
            </w:r>
            <w:r w:rsidRPr="00801CBF">
              <w:rPr>
                <w:rFonts w:cs="Arial"/>
                <w:rtl/>
                <w:lang w:bidi="ar-JO"/>
              </w:rPr>
              <w:t xml:space="preserve"> </w:t>
            </w:r>
            <w:r w:rsidRPr="00801CBF">
              <w:rPr>
                <w:rFonts w:cs="Arial" w:hint="cs"/>
                <w:rtl/>
                <w:lang w:bidi="ar-JO"/>
              </w:rPr>
              <w:t>التظلم</w:t>
            </w:r>
            <w:r w:rsidRPr="00801CBF">
              <w:rPr>
                <w:rFonts w:cs="Arial"/>
                <w:rtl/>
                <w:lang w:bidi="ar-JO"/>
              </w:rPr>
              <w:t xml:space="preserve"> </w:t>
            </w:r>
            <w:r w:rsidRPr="00801CBF">
              <w:rPr>
                <w:rFonts w:cs="Arial" w:hint="cs"/>
                <w:rtl/>
                <w:lang w:bidi="ar-JO"/>
              </w:rPr>
              <w:t>عبر</w:t>
            </w:r>
            <w:r w:rsidRPr="00801CBF">
              <w:rPr>
                <w:rFonts w:cs="Arial"/>
                <w:rtl/>
                <w:lang w:bidi="ar-JO"/>
              </w:rPr>
              <w:t xml:space="preserve"> </w:t>
            </w:r>
            <w:r w:rsidRPr="00801CBF">
              <w:rPr>
                <w:rFonts w:cs="Arial" w:hint="cs"/>
                <w:rtl/>
                <w:lang w:bidi="ar-JO"/>
              </w:rPr>
              <w:t>الموقع</w:t>
            </w:r>
            <w:r w:rsidRPr="00801CBF">
              <w:rPr>
                <w:rFonts w:cs="Arial"/>
                <w:rtl/>
                <w:lang w:bidi="ar-JO"/>
              </w:rPr>
              <w:t xml:space="preserve"> </w:t>
            </w:r>
            <w:r w:rsidRPr="00801CBF">
              <w:rPr>
                <w:rFonts w:cs="Arial" w:hint="cs"/>
                <w:rtl/>
                <w:lang w:bidi="ar-JO"/>
              </w:rPr>
              <w:t>الإلكتروني</w:t>
            </w:r>
            <w:r w:rsidRPr="00801CBF">
              <w:rPr>
                <w:rFonts w:cs="Arial"/>
                <w:rtl/>
                <w:lang w:bidi="ar-JO"/>
              </w:rPr>
              <w:t xml:space="preserve"> </w:t>
            </w:r>
            <w:r w:rsidRPr="00801CBF">
              <w:rPr>
                <w:rFonts w:cs="Arial" w:hint="cs"/>
                <w:rtl/>
                <w:lang w:bidi="ar-JO"/>
              </w:rPr>
              <w:t>لأمانة</w:t>
            </w:r>
            <w:r w:rsidRPr="00801CBF">
              <w:rPr>
                <w:rFonts w:cs="Arial"/>
                <w:rtl/>
                <w:lang w:bidi="ar-JO"/>
              </w:rPr>
              <w:t xml:space="preserve"> </w:t>
            </w:r>
            <w:r w:rsidRPr="00801CBF">
              <w:rPr>
                <w:rFonts w:cs="Arial" w:hint="cs"/>
                <w:rtl/>
                <w:lang w:bidi="ar-JO"/>
              </w:rPr>
              <w:t>عمان</w:t>
            </w:r>
            <w:r w:rsidRPr="00801CBF">
              <w:rPr>
                <w:rFonts w:cs="Arial"/>
                <w:rtl/>
                <w:lang w:bidi="ar-JO"/>
              </w:rPr>
              <w:t xml:space="preserve"> </w:t>
            </w:r>
            <w:r w:rsidRPr="00801CBF">
              <w:rPr>
                <w:rFonts w:cs="Arial" w:hint="cs"/>
                <w:rtl/>
                <w:lang w:bidi="ar-JO"/>
              </w:rPr>
              <w:t>الكبرى.</w:t>
            </w:r>
          </w:p>
          <w:p w14:paraId="09B804B4" w14:textId="77777777" w:rsidR="00832FDA" w:rsidRPr="00801CBF" w:rsidRDefault="00832FDA" w:rsidP="00801CBF">
            <w:pPr>
              <w:pStyle w:val="CitrusBullet"/>
              <w:numPr>
                <w:ilvl w:val="0"/>
                <w:numId w:val="38"/>
              </w:numPr>
              <w:bidi/>
              <w:spacing w:before="0" w:after="0"/>
              <w:rPr>
                <w:rFonts w:cs="Arial"/>
                <w:lang w:bidi="ar-JO"/>
              </w:rPr>
            </w:pPr>
            <w:r>
              <w:rPr>
                <w:rFonts w:cs="Arial" w:hint="cs"/>
                <w:rtl/>
                <w:lang w:bidi="ar-JO"/>
              </w:rPr>
              <w:t>يرفع</w:t>
            </w:r>
            <w:r w:rsidRPr="00801CBF">
              <w:rPr>
                <w:rFonts w:cs="Arial"/>
                <w:rtl/>
                <w:lang w:bidi="ar-JO"/>
              </w:rPr>
              <w:t xml:space="preserve"> </w:t>
            </w:r>
            <w:r>
              <w:rPr>
                <w:rFonts w:cs="Arial" w:hint="cs"/>
                <w:rtl/>
                <w:lang w:bidi="ar-JO"/>
              </w:rPr>
              <w:t>التظلم</w:t>
            </w:r>
            <w:r w:rsidRPr="00801CBF">
              <w:rPr>
                <w:rFonts w:cs="Arial"/>
                <w:rtl/>
                <w:lang w:bidi="ar-JO"/>
              </w:rPr>
              <w:t xml:space="preserve"> </w:t>
            </w:r>
            <w:r>
              <w:rPr>
                <w:rFonts w:cs="Arial" w:hint="cs"/>
                <w:rtl/>
                <w:lang w:bidi="ar-JO"/>
              </w:rPr>
              <w:t>إلى</w:t>
            </w:r>
            <w:r w:rsidRPr="00801CBF">
              <w:rPr>
                <w:rFonts w:cs="Arial"/>
                <w:rtl/>
                <w:lang w:bidi="ar-JO"/>
              </w:rPr>
              <w:t xml:space="preserve"> </w:t>
            </w:r>
            <w:r>
              <w:rPr>
                <w:rFonts w:cs="Arial" w:hint="cs"/>
                <w:rtl/>
                <w:lang w:bidi="ar-JO"/>
              </w:rPr>
              <w:t>الجهة</w:t>
            </w:r>
            <w:r w:rsidRPr="00801CBF">
              <w:rPr>
                <w:rFonts w:cs="Arial"/>
                <w:rtl/>
                <w:lang w:bidi="ar-JO"/>
              </w:rPr>
              <w:t xml:space="preserve"> </w:t>
            </w:r>
            <w:r>
              <w:rPr>
                <w:rFonts w:cs="Arial" w:hint="cs"/>
                <w:rtl/>
                <w:lang w:bidi="ar-JO"/>
              </w:rPr>
              <w:t>ذي</w:t>
            </w:r>
            <w:r w:rsidRPr="00801CBF">
              <w:rPr>
                <w:rFonts w:cs="Arial"/>
                <w:rtl/>
                <w:lang w:bidi="ar-JO"/>
              </w:rPr>
              <w:t xml:space="preserve"> </w:t>
            </w:r>
            <w:r>
              <w:rPr>
                <w:rFonts w:cs="Arial" w:hint="cs"/>
                <w:rtl/>
                <w:lang w:bidi="ar-JO"/>
              </w:rPr>
              <w:t>الصلة</w:t>
            </w:r>
            <w:r w:rsidRPr="00801CBF">
              <w:rPr>
                <w:rFonts w:cs="Arial"/>
                <w:rtl/>
                <w:lang w:bidi="ar-JO"/>
              </w:rPr>
              <w:t xml:space="preserve"> </w:t>
            </w:r>
            <w:r>
              <w:rPr>
                <w:rFonts w:cs="Arial" w:hint="cs"/>
                <w:rtl/>
                <w:lang w:bidi="ar-JO"/>
              </w:rPr>
              <w:t>من</w:t>
            </w:r>
            <w:r w:rsidRPr="00801CBF">
              <w:rPr>
                <w:rFonts w:cs="Arial"/>
                <w:rtl/>
                <w:lang w:bidi="ar-JO"/>
              </w:rPr>
              <w:t xml:space="preserve"> </w:t>
            </w:r>
            <w:r>
              <w:rPr>
                <w:rFonts w:cs="Arial" w:hint="cs"/>
                <w:rtl/>
                <w:lang w:bidi="ar-JO"/>
              </w:rPr>
              <w:t>أجل</w:t>
            </w:r>
            <w:r w:rsidRPr="00801CBF">
              <w:rPr>
                <w:rFonts w:cs="Arial"/>
                <w:rtl/>
                <w:lang w:bidi="ar-JO"/>
              </w:rPr>
              <w:t xml:space="preserve"> </w:t>
            </w:r>
            <w:r>
              <w:rPr>
                <w:rFonts w:cs="Arial" w:hint="cs"/>
                <w:rtl/>
                <w:lang w:bidi="ar-JO"/>
              </w:rPr>
              <w:t>اتخاذ</w:t>
            </w:r>
            <w:r w:rsidRPr="00801CBF">
              <w:rPr>
                <w:rFonts w:cs="Arial"/>
                <w:rtl/>
                <w:lang w:bidi="ar-JO"/>
              </w:rPr>
              <w:t xml:space="preserve"> </w:t>
            </w:r>
            <w:r>
              <w:rPr>
                <w:rFonts w:cs="Arial" w:hint="cs"/>
                <w:rtl/>
                <w:lang w:bidi="ar-JO"/>
              </w:rPr>
              <w:t>الإجراء</w:t>
            </w:r>
            <w:r w:rsidRPr="00801CBF">
              <w:rPr>
                <w:rFonts w:cs="Arial"/>
                <w:rtl/>
                <w:lang w:bidi="ar-JO"/>
              </w:rPr>
              <w:t xml:space="preserve"> </w:t>
            </w:r>
            <w:r>
              <w:rPr>
                <w:rFonts w:cs="Arial" w:hint="cs"/>
                <w:rtl/>
                <w:lang w:bidi="ar-JO"/>
              </w:rPr>
              <w:t>المناسب</w:t>
            </w:r>
            <w:r w:rsidRPr="00801CBF">
              <w:rPr>
                <w:rFonts w:cs="Arial"/>
                <w:rtl/>
                <w:lang w:bidi="ar-JO"/>
              </w:rPr>
              <w:t xml:space="preserve"> </w:t>
            </w:r>
            <w:r>
              <w:rPr>
                <w:rFonts w:cs="Arial" w:hint="cs"/>
                <w:rtl/>
                <w:lang w:bidi="ar-JO"/>
              </w:rPr>
              <w:t>وحل</w:t>
            </w:r>
            <w:r w:rsidRPr="00801CBF">
              <w:rPr>
                <w:rFonts w:cs="Arial"/>
                <w:rtl/>
                <w:lang w:bidi="ar-JO"/>
              </w:rPr>
              <w:t xml:space="preserve"> </w:t>
            </w:r>
            <w:r>
              <w:rPr>
                <w:rFonts w:cs="Arial" w:hint="cs"/>
                <w:rtl/>
                <w:lang w:bidi="ar-JO"/>
              </w:rPr>
              <w:t>الشكوى.</w:t>
            </w:r>
            <w:r w:rsidRPr="00801CBF">
              <w:rPr>
                <w:rFonts w:cs="Arial"/>
                <w:rtl/>
                <w:lang w:bidi="ar-JO"/>
              </w:rPr>
              <w:t xml:space="preserve"> </w:t>
            </w:r>
          </w:p>
          <w:p w14:paraId="73991C98" w14:textId="77777777" w:rsidR="00832FDA" w:rsidRPr="00801CBF" w:rsidRDefault="00832FDA" w:rsidP="00801CBF">
            <w:pPr>
              <w:pStyle w:val="CitrusBullet"/>
              <w:numPr>
                <w:ilvl w:val="0"/>
                <w:numId w:val="38"/>
              </w:numPr>
              <w:bidi/>
              <w:spacing w:before="0" w:after="0"/>
              <w:rPr>
                <w:rFonts w:cs="Arial"/>
                <w:lang w:bidi="ar-JO"/>
              </w:rPr>
            </w:pPr>
            <w:r>
              <w:rPr>
                <w:rFonts w:cs="Arial" w:hint="cs"/>
                <w:rtl/>
                <w:lang w:bidi="ar-JO"/>
              </w:rPr>
              <w:t>يتم</w:t>
            </w:r>
            <w:r w:rsidRPr="00801CBF">
              <w:rPr>
                <w:rFonts w:cs="Arial"/>
                <w:rtl/>
                <w:lang w:bidi="ar-JO"/>
              </w:rPr>
              <w:t xml:space="preserve"> </w:t>
            </w:r>
            <w:r>
              <w:rPr>
                <w:rFonts w:cs="Arial" w:hint="cs"/>
                <w:rtl/>
                <w:lang w:bidi="ar-JO"/>
              </w:rPr>
              <w:t>حل</w:t>
            </w:r>
            <w:r w:rsidRPr="00801CBF">
              <w:rPr>
                <w:rFonts w:cs="Arial"/>
                <w:rtl/>
                <w:lang w:bidi="ar-JO"/>
              </w:rPr>
              <w:t xml:space="preserve"> </w:t>
            </w:r>
            <w:r>
              <w:rPr>
                <w:rFonts w:cs="Arial" w:hint="cs"/>
                <w:rtl/>
                <w:lang w:bidi="ar-JO"/>
              </w:rPr>
              <w:t>الشكوى</w:t>
            </w:r>
            <w:r w:rsidRPr="00801CBF">
              <w:rPr>
                <w:rFonts w:cs="Arial"/>
                <w:rtl/>
                <w:lang w:bidi="ar-JO"/>
              </w:rPr>
              <w:t xml:space="preserve"> </w:t>
            </w:r>
            <w:r>
              <w:rPr>
                <w:rFonts w:cs="Arial" w:hint="cs"/>
                <w:rtl/>
                <w:lang w:bidi="ar-JO"/>
              </w:rPr>
              <w:t>أو</w:t>
            </w:r>
            <w:r w:rsidRPr="00801CBF">
              <w:rPr>
                <w:rFonts w:cs="Arial"/>
                <w:rtl/>
                <w:lang w:bidi="ar-JO"/>
              </w:rPr>
              <w:t xml:space="preserve"> </w:t>
            </w:r>
            <w:r>
              <w:rPr>
                <w:rFonts w:cs="Arial" w:hint="cs"/>
                <w:rtl/>
                <w:lang w:bidi="ar-JO"/>
              </w:rPr>
              <w:t>الرد</w:t>
            </w:r>
            <w:r w:rsidRPr="00801CBF">
              <w:rPr>
                <w:rFonts w:cs="Arial"/>
                <w:rtl/>
                <w:lang w:bidi="ar-JO"/>
              </w:rPr>
              <w:t xml:space="preserve"> </w:t>
            </w:r>
            <w:r>
              <w:rPr>
                <w:rFonts w:cs="Arial" w:hint="cs"/>
                <w:rtl/>
                <w:lang w:bidi="ar-JO"/>
              </w:rPr>
              <w:t>عليها</w:t>
            </w:r>
            <w:r w:rsidRPr="00801CBF">
              <w:rPr>
                <w:rFonts w:cs="Arial"/>
                <w:rtl/>
                <w:lang w:bidi="ar-JO"/>
              </w:rPr>
              <w:t xml:space="preserve"> </w:t>
            </w:r>
            <w:r>
              <w:rPr>
                <w:rFonts w:cs="Arial" w:hint="cs"/>
                <w:rtl/>
                <w:lang w:bidi="ar-JO"/>
              </w:rPr>
              <w:t>خلال</w:t>
            </w:r>
            <w:r w:rsidRPr="00801CBF">
              <w:rPr>
                <w:rFonts w:cs="Arial"/>
                <w:rtl/>
                <w:lang w:bidi="ar-JO"/>
              </w:rPr>
              <w:t xml:space="preserve"> </w:t>
            </w:r>
            <w:r>
              <w:rPr>
                <w:rFonts w:cs="Arial" w:hint="cs"/>
                <w:rtl/>
                <w:lang w:bidi="ar-JO"/>
              </w:rPr>
              <w:t>مدة</w:t>
            </w:r>
            <w:r w:rsidRPr="00801CBF">
              <w:rPr>
                <w:rFonts w:cs="Arial"/>
                <w:rtl/>
                <w:lang w:bidi="ar-JO"/>
              </w:rPr>
              <w:t xml:space="preserve"> </w:t>
            </w:r>
            <w:r>
              <w:rPr>
                <w:rFonts w:cs="Arial" w:hint="cs"/>
                <w:rtl/>
                <w:lang w:bidi="ar-JO"/>
              </w:rPr>
              <w:t>زمنية</w:t>
            </w:r>
            <w:r w:rsidRPr="00801CBF">
              <w:rPr>
                <w:rFonts w:cs="Arial"/>
                <w:rtl/>
                <w:lang w:bidi="ar-JO"/>
              </w:rPr>
              <w:t xml:space="preserve"> </w:t>
            </w:r>
            <w:r>
              <w:rPr>
                <w:rFonts w:cs="Arial" w:hint="cs"/>
                <w:rtl/>
                <w:lang w:bidi="ar-JO"/>
              </w:rPr>
              <w:t>محددة</w:t>
            </w:r>
            <w:r w:rsidRPr="00801CBF">
              <w:rPr>
                <w:rFonts w:cs="Arial"/>
                <w:rtl/>
                <w:lang w:bidi="ar-JO"/>
              </w:rPr>
              <w:t xml:space="preserve"> </w:t>
            </w:r>
            <w:r>
              <w:rPr>
                <w:rFonts w:cs="Arial" w:hint="cs"/>
                <w:rtl/>
                <w:lang w:bidi="ar-JO"/>
              </w:rPr>
              <w:t>على</w:t>
            </w:r>
            <w:r w:rsidRPr="00801CBF">
              <w:rPr>
                <w:rFonts w:cs="Arial"/>
                <w:rtl/>
                <w:lang w:bidi="ar-JO"/>
              </w:rPr>
              <w:t xml:space="preserve"> </w:t>
            </w:r>
            <w:r>
              <w:rPr>
                <w:rFonts w:cs="Arial" w:hint="cs"/>
                <w:rtl/>
                <w:lang w:bidi="ar-JO"/>
              </w:rPr>
              <w:t>الموقع</w:t>
            </w:r>
            <w:r w:rsidRPr="00801CBF">
              <w:rPr>
                <w:rFonts w:cs="Arial"/>
                <w:rtl/>
                <w:lang w:bidi="ar-JO"/>
              </w:rPr>
              <w:t xml:space="preserve"> </w:t>
            </w:r>
            <w:r>
              <w:rPr>
                <w:rFonts w:cs="Arial" w:hint="cs"/>
                <w:rtl/>
                <w:lang w:bidi="ar-JO"/>
              </w:rPr>
              <w:t>الإلكتروني</w:t>
            </w:r>
            <w:r w:rsidRPr="00801CBF">
              <w:rPr>
                <w:rFonts w:cs="Arial"/>
                <w:rtl/>
                <w:lang w:bidi="ar-JO"/>
              </w:rPr>
              <w:t xml:space="preserve"> </w:t>
            </w:r>
            <w:r>
              <w:rPr>
                <w:rFonts w:cs="Arial" w:hint="cs"/>
                <w:rtl/>
                <w:lang w:bidi="ar-JO"/>
              </w:rPr>
              <w:t>لأمانة</w:t>
            </w:r>
            <w:r w:rsidRPr="00801CBF">
              <w:rPr>
                <w:rFonts w:cs="Arial"/>
                <w:rtl/>
                <w:lang w:bidi="ar-JO"/>
              </w:rPr>
              <w:t xml:space="preserve"> </w:t>
            </w:r>
            <w:r>
              <w:rPr>
                <w:rFonts w:cs="Arial" w:hint="cs"/>
                <w:rtl/>
                <w:lang w:bidi="ar-JO"/>
              </w:rPr>
              <w:t>عمان</w:t>
            </w:r>
            <w:r w:rsidRPr="00801CBF">
              <w:rPr>
                <w:rFonts w:cs="Arial"/>
                <w:rtl/>
                <w:lang w:bidi="ar-JO"/>
              </w:rPr>
              <w:t xml:space="preserve"> </w:t>
            </w:r>
            <w:r>
              <w:rPr>
                <w:rFonts w:cs="Arial" w:hint="cs"/>
                <w:rtl/>
                <w:lang w:bidi="ar-JO"/>
              </w:rPr>
              <w:t>الكبرى</w:t>
            </w:r>
            <w:r w:rsidRPr="00801CBF">
              <w:rPr>
                <w:rFonts w:cs="Arial" w:hint="cs"/>
                <w:lang w:bidi="ar-JO"/>
              </w:rPr>
              <w:t xml:space="preserve"> </w:t>
            </w:r>
            <w:r>
              <w:rPr>
                <w:rFonts w:cs="Arial" w:hint="cs"/>
                <w:rtl/>
                <w:lang w:bidi="ar-JO"/>
              </w:rPr>
              <w:t>بناء على طبيعة أو أهمية الشكوى.</w:t>
            </w:r>
          </w:p>
          <w:p w14:paraId="53EADDB1" w14:textId="77777777" w:rsidR="00832FDA" w:rsidRPr="00801CBF" w:rsidRDefault="00832FDA" w:rsidP="00801CBF">
            <w:pPr>
              <w:pStyle w:val="CitrusBullet"/>
              <w:numPr>
                <w:ilvl w:val="0"/>
                <w:numId w:val="38"/>
              </w:numPr>
              <w:bidi/>
              <w:spacing w:before="0" w:after="0"/>
              <w:rPr>
                <w:rFonts w:cs="Arial"/>
                <w:lang w:bidi="ar-JO"/>
              </w:rPr>
            </w:pPr>
            <w:r w:rsidRPr="00801CBF">
              <w:rPr>
                <w:rFonts w:cs="Arial"/>
                <w:rtl/>
                <w:lang w:bidi="ar-JO"/>
              </w:rPr>
              <w:t>يتم حل الشكوى وفقاً لإجراءات التظلم الموضحة أعلاه وحسب الوقت اللازم أو يرسل الرد إلى صاحب الشكوى في غضون 24-48 ساعة.</w:t>
            </w:r>
          </w:p>
          <w:p w14:paraId="7447AD7C" w14:textId="77777777" w:rsidR="00801CBF" w:rsidRDefault="00832FDA" w:rsidP="00801CBF">
            <w:pPr>
              <w:pStyle w:val="CitrusBullet"/>
              <w:numPr>
                <w:ilvl w:val="0"/>
                <w:numId w:val="38"/>
              </w:numPr>
              <w:bidi/>
              <w:spacing w:before="0" w:after="0"/>
              <w:rPr>
                <w:rFonts w:cs="Arial"/>
                <w:lang w:bidi="ar-JO"/>
              </w:rPr>
            </w:pPr>
            <w:r>
              <w:rPr>
                <w:rFonts w:cs="Arial" w:hint="cs"/>
                <w:rtl/>
                <w:lang w:bidi="ar-JO"/>
              </w:rPr>
              <w:t>إخبار</w:t>
            </w:r>
            <w:r w:rsidRPr="00801CBF">
              <w:rPr>
                <w:rFonts w:cs="Arial"/>
                <w:rtl/>
                <w:lang w:bidi="ar-JO"/>
              </w:rPr>
              <w:t xml:space="preserve"> </w:t>
            </w:r>
            <w:r>
              <w:rPr>
                <w:rFonts w:cs="Arial" w:hint="cs"/>
                <w:rtl/>
                <w:lang w:bidi="ar-JO"/>
              </w:rPr>
              <w:t>المشتكي</w:t>
            </w:r>
            <w:r w:rsidRPr="00801CBF">
              <w:rPr>
                <w:rFonts w:cs="Arial"/>
                <w:rtl/>
                <w:lang w:bidi="ar-JO"/>
              </w:rPr>
              <w:t xml:space="preserve"> </w:t>
            </w:r>
            <w:r>
              <w:rPr>
                <w:rFonts w:cs="Arial" w:hint="cs"/>
                <w:rtl/>
                <w:lang w:bidi="ar-JO"/>
              </w:rPr>
              <w:t>بالخطوات</w:t>
            </w:r>
            <w:r w:rsidRPr="00801CBF">
              <w:rPr>
                <w:rFonts w:cs="Arial"/>
                <w:rtl/>
                <w:lang w:bidi="ar-JO"/>
              </w:rPr>
              <w:t xml:space="preserve"> </w:t>
            </w:r>
            <w:r>
              <w:rPr>
                <w:rFonts w:cs="Arial" w:hint="cs"/>
                <w:rtl/>
                <w:lang w:bidi="ar-JO"/>
              </w:rPr>
              <w:t>المتخذة.</w:t>
            </w:r>
            <w:r w:rsidRPr="00801CBF">
              <w:rPr>
                <w:rFonts w:cs="Arial" w:hint="cs"/>
                <w:lang w:bidi="ar-JO"/>
              </w:rPr>
              <w:t xml:space="preserve"> </w:t>
            </w:r>
          </w:p>
          <w:p w14:paraId="4C20AE50" w14:textId="3A86BE46" w:rsidR="00C62520" w:rsidRPr="00645B04" w:rsidRDefault="00832FDA" w:rsidP="00645B04">
            <w:pPr>
              <w:pStyle w:val="CitrusBullet"/>
              <w:numPr>
                <w:ilvl w:val="0"/>
                <w:numId w:val="38"/>
              </w:numPr>
              <w:bidi/>
              <w:spacing w:before="0" w:after="0"/>
              <w:rPr>
                <w:rFonts w:cs="Arial"/>
                <w:lang w:bidi="ar-JO"/>
              </w:rPr>
            </w:pPr>
            <w:r w:rsidRPr="00801CBF">
              <w:rPr>
                <w:rtl/>
                <w:lang w:bidi="ar-JO"/>
              </w:rPr>
              <w:t>بعد أن تغلق الشكوى ويتم التوصل إلى حل لها، يعبأ نموذج الحل ويحفظ في سجل الشكاوى</w:t>
            </w:r>
            <w:r w:rsidR="00801CBF" w:rsidRPr="00801CBF">
              <w:rPr>
                <w:rFonts w:hint="cs"/>
                <w:rtl/>
                <w:lang w:bidi="ar-JO"/>
              </w:rPr>
              <w:t>.</w:t>
            </w:r>
            <w:bookmarkEnd w:id="3"/>
            <w:bookmarkEnd w:id="4"/>
            <w:bookmarkEnd w:id="5"/>
            <w:r w:rsidR="00E22973" w:rsidRPr="00645B04">
              <w:rPr>
                <w:rFonts w:asciiTheme="minorHAnsi" w:hAnsiTheme="minorHAnsi" w:cs="Calibri"/>
              </w:rPr>
              <w:t xml:space="preserve"> </w:t>
            </w:r>
          </w:p>
        </w:tc>
      </w:tr>
      <w:bookmarkEnd w:id="0"/>
      <w:bookmarkEnd w:id="1"/>
    </w:tbl>
    <w:p w14:paraId="6D59CD04" w14:textId="4F0FC32F" w:rsidR="006D4A66" w:rsidRPr="006A4345" w:rsidRDefault="006D4A66" w:rsidP="00885A2F">
      <w:pPr>
        <w:pStyle w:val="Heading2"/>
        <w:numPr>
          <w:ilvl w:val="0"/>
          <w:numId w:val="0"/>
        </w:numPr>
        <w:jc w:val="center"/>
      </w:pPr>
    </w:p>
    <w:sectPr w:rsidR="006D4A66" w:rsidRPr="006A4345" w:rsidSect="00CB420A">
      <w:headerReference w:type="default" r:id="rId10"/>
      <w:footerReference w:type="default" r:id="rId11"/>
      <w:pgSz w:w="16839" w:h="11907" w:orient="landscape" w:code="9"/>
      <w:pgMar w:top="1008" w:right="1170"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6DA2D" w14:textId="77777777" w:rsidR="00811713" w:rsidRDefault="00811713" w:rsidP="00A57094">
      <w:pPr>
        <w:spacing w:after="0" w:line="240" w:lineRule="auto"/>
      </w:pPr>
      <w:r>
        <w:separator/>
      </w:r>
    </w:p>
  </w:endnote>
  <w:endnote w:type="continuationSeparator" w:id="0">
    <w:p w14:paraId="71AA0095" w14:textId="77777777" w:rsidR="00811713" w:rsidRDefault="00811713" w:rsidP="00A5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penSymbol">
    <w:altName w:val="Arial Unicode MS"/>
    <w:charset w:val="01"/>
    <w:family w:val="auto"/>
    <w:pitch w:val="default"/>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81214"/>
      <w:docPartObj>
        <w:docPartGallery w:val="Page Numbers (Bottom of Page)"/>
        <w:docPartUnique/>
      </w:docPartObj>
    </w:sdtPr>
    <w:sdtEndPr/>
    <w:sdtContent>
      <w:sdt>
        <w:sdtPr>
          <w:id w:val="565050523"/>
          <w:docPartObj>
            <w:docPartGallery w:val="Page Numbers (Top of Page)"/>
            <w:docPartUnique/>
          </w:docPartObj>
        </w:sdtPr>
        <w:sdtEndPr/>
        <w:sdtContent>
          <w:p w14:paraId="1DA63561" w14:textId="77777777" w:rsidR="00D207A3" w:rsidRDefault="00D207A3" w:rsidP="00D207A3">
            <w:pPr>
              <w:pStyle w:val="Footer"/>
              <w:jc w:val="right"/>
            </w:pPr>
            <w:r>
              <w:t xml:space="preserve">Page </w:t>
            </w:r>
            <w:r w:rsidR="00DC0657">
              <w:rPr>
                <w:b/>
                <w:sz w:val="24"/>
                <w:szCs w:val="24"/>
              </w:rPr>
              <w:fldChar w:fldCharType="begin"/>
            </w:r>
            <w:r>
              <w:rPr>
                <w:b/>
              </w:rPr>
              <w:instrText xml:space="preserve"> PAGE </w:instrText>
            </w:r>
            <w:r w:rsidR="00DC0657">
              <w:rPr>
                <w:b/>
                <w:sz w:val="24"/>
                <w:szCs w:val="24"/>
              </w:rPr>
              <w:fldChar w:fldCharType="separate"/>
            </w:r>
            <w:r w:rsidR="00FD33C2">
              <w:rPr>
                <w:b/>
                <w:noProof/>
              </w:rPr>
              <w:t>3</w:t>
            </w:r>
            <w:r w:rsidR="00DC0657">
              <w:rPr>
                <w:b/>
                <w:sz w:val="24"/>
                <w:szCs w:val="24"/>
              </w:rPr>
              <w:fldChar w:fldCharType="end"/>
            </w:r>
            <w:r>
              <w:t xml:space="preserve"> of </w:t>
            </w:r>
            <w:r w:rsidR="00DC0657">
              <w:rPr>
                <w:b/>
                <w:sz w:val="24"/>
                <w:szCs w:val="24"/>
              </w:rPr>
              <w:fldChar w:fldCharType="begin"/>
            </w:r>
            <w:r>
              <w:rPr>
                <w:b/>
              </w:rPr>
              <w:instrText xml:space="preserve"> NUMPAGES  </w:instrText>
            </w:r>
            <w:r w:rsidR="00DC0657">
              <w:rPr>
                <w:b/>
                <w:sz w:val="24"/>
                <w:szCs w:val="24"/>
              </w:rPr>
              <w:fldChar w:fldCharType="separate"/>
            </w:r>
            <w:r w:rsidR="00FD33C2">
              <w:rPr>
                <w:b/>
                <w:noProof/>
              </w:rPr>
              <w:t>5</w:t>
            </w:r>
            <w:r w:rsidR="00DC0657">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B93D" w14:textId="77777777" w:rsidR="00811713" w:rsidRDefault="00811713" w:rsidP="00A57094">
      <w:pPr>
        <w:spacing w:after="0" w:line="240" w:lineRule="auto"/>
      </w:pPr>
      <w:r>
        <w:separator/>
      </w:r>
    </w:p>
  </w:footnote>
  <w:footnote w:type="continuationSeparator" w:id="0">
    <w:p w14:paraId="25EE8326" w14:textId="77777777" w:rsidR="00811713" w:rsidRDefault="00811713" w:rsidP="00A57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BA666" w14:textId="77777777" w:rsidR="00A57094" w:rsidRDefault="00A57094">
    <w:pPr>
      <w:pStyle w:val="Header"/>
    </w:pPr>
    <w:r>
      <w:rPr>
        <w:noProof/>
        <w:lang w:val="en-US"/>
      </w:rPr>
      <w:drawing>
        <wp:anchor distT="0" distB="0" distL="114300" distR="114300" simplePos="0" relativeHeight="251659264" behindDoc="0" locked="0" layoutInCell="1" allowOverlap="1" wp14:anchorId="20176CCA" wp14:editId="3DB53BAD">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15:restartNumberingAfterBreak="0">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9D08D5"/>
    <w:multiLevelType w:val="hybridMultilevel"/>
    <w:tmpl w:val="6AF0F67E"/>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D486AF9E">
      <w:start w:val="4"/>
      <w:numFmt w:val="bullet"/>
      <w:lvlText w:val="-"/>
      <w:lvlJc w:val="left"/>
      <w:pPr>
        <w:ind w:left="810" w:hanging="360"/>
      </w:pPr>
      <w:rPr>
        <w:rFonts w:ascii="Calibri" w:eastAsiaTheme="minorHAnsi" w:hAnsi="Calibri"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9A06368"/>
    <w:multiLevelType w:val="hybridMultilevel"/>
    <w:tmpl w:val="AD80B85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B1B3E02"/>
    <w:multiLevelType w:val="hybridMultilevel"/>
    <w:tmpl w:val="5D12D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A90AA5"/>
    <w:multiLevelType w:val="hybridMultilevel"/>
    <w:tmpl w:val="5D12D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D0D10"/>
    <w:multiLevelType w:val="hybridMultilevel"/>
    <w:tmpl w:val="B44A00C2"/>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2C7079A"/>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706FD0"/>
    <w:multiLevelType w:val="hybridMultilevel"/>
    <w:tmpl w:val="5D12D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C70EEA"/>
    <w:multiLevelType w:val="hybridMultilevel"/>
    <w:tmpl w:val="C1103D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460BB"/>
    <w:multiLevelType w:val="hybridMultilevel"/>
    <w:tmpl w:val="5D12D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E7E46"/>
    <w:multiLevelType w:val="hybridMultilevel"/>
    <w:tmpl w:val="7108D152"/>
    <w:lvl w:ilvl="0" w:tplc="33CA2F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007838"/>
    <w:multiLevelType w:val="hybridMultilevel"/>
    <w:tmpl w:val="5D12D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427FA0"/>
    <w:multiLevelType w:val="hybridMultilevel"/>
    <w:tmpl w:val="53C295AC"/>
    <w:lvl w:ilvl="0" w:tplc="AEA4730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21" w15:restartNumberingAfterBreak="0">
    <w:nsid w:val="4F91226A"/>
    <w:multiLevelType w:val="hybridMultilevel"/>
    <w:tmpl w:val="DCD20BF8"/>
    <w:lvl w:ilvl="0" w:tplc="9E42B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C37A5"/>
    <w:multiLevelType w:val="hybridMultilevel"/>
    <w:tmpl w:val="A9E64922"/>
    <w:lvl w:ilvl="0" w:tplc="45181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C79B6"/>
    <w:multiLevelType w:val="hybridMultilevel"/>
    <w:tmpl w:val="C846B266"/>
    <w:lvl w:ilvl="0" w:tplc="EA4CF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F7BCB"/>
    <w:multiLevelType w:val="hybridMultilevel"/>
    <w:tmpl w:val="4CA0F99E"/>
    <w:lvl w:ilvl="0" w:tplc="2AB600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916D70"/>
    <w:multiLevelType w:val="hybridMultilevel"/>
    <w:tmpl w:val="EFF89C3C"/>
    <w:lvl w:ilvl="0" w:tplc="3E248000">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E34DF4"/>
    <w:multiLevelType w:val="hybridMultilevel"/>
    <w:tmpl w:val="519A0646"/>
    <w:lvl w:ilvl="0" w:tplc="33EE9F86">
      <w:start w:val="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2A6A99"/>
    <w:multiLevelType w:val="hybridMultilevel"/>
    <w:tmpl w:val="590A2ED8"/>
    <w:lvl w:ilvl="0" w:tplc="3FF292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A6D67"/>
    <w:multiLevelType w:val="hybridMultilevel"/>
    <w:tmpl w:val="9794798A"/>
    <w:lvl w:ilvl="0" w:tplc="12106A58">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E85F90"/>
    <w:multiLevelType w:val="hybridMultilevel"/>
    <w:tmpl w:val="5D12D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73579"/>
    <w:multiLevelType w:val="hybridMultilevel"/>
    <w:tmpl w:val="30860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4F2F34"/>
    <w:multiLevelType w:val="hybridMultilevel"/>
    <w:tmpl w:val="56F8F178"/>
    <w:lvl w:ilvl="0" w:tplc="FA4A77C8">
      <w:start w:val="1"/>
      <w:numFmt w:val="arabicAbjad"/>
      <w:lvlText w:val="%1."/>
      <w:lvlJc w:val="left"/>
      <w:pPr>
        <w:ind w:left="720" w:hanging="360"/>
      </w:pPr>
      <w:rPr>
        <w:b/>
        <w:bCs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EA5C58"/>
    <w:multiLevelType w:val="hybridMultilevel"/>
    <w:tmpl w:val="DC8219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33"/>
  </w:num>
  <w:num w:numId="3">
    <w:abstractNumId w:val="31"/>
  </w:num>
  <w:num w:numId="4">
    <w:abstractNumId w:val="17"/>
  </w:num>
  <w:num w:numId="5">
    <w:abstractNumId w:val="35"/>
  </w:num>
  <w:num w:numId="6">
    <w:abstractNumId w:val="1"/>
  </w:num>
  <w:num w:numId="7">
    <w:abstractNumId w:val="2"/>
  </w:num>
  <w:num w:numId="8">
    <w:abstractNumId w:val="36"/>
  </w:num>
  <w:num w:numId="9">
    <w:abstractNumId w:val="16"/>
  </w:num>
  <w:num w:numId="10">
    <w:abstractNumId w:val="4"/>
  </w:num>
  <w:num w:numId="11">
    <w:abstractNumId w:val="0"/>
  </w:num>
  <w:num w:numId="12">
    <w:abstractNumId w:val="3"/>
  </w:num>
  <w:num w:numId="13">
    <w:abstractNumId w:val="29"/>
  </w:num>
  <w:num w:numId="14">
    <w:abstractNumId w:val="30"/>
  </w:num>
  <w:num w:numId="15">
    <w:abstractNumId w:val="26"/>
  </w:num>
  <w:num w:numId="16">
    <w:abstractNumId w:val="11"/>
  </w:num>
  <w:num w:numId="17">
    <w:abstractNumId w:val="21"/>
  </w:num>
  <w:num w:numId="18">
    <w:abstractNumId w:val="34"/>
  </w:num>
  <w:num w:numId="19">
    <w:abstractNumId w:val="6"/>
  </w:num>
  <w:num w:numId="20">
    <w:abstractNumId w:val="5"/>
  </w:num>
  <w:num w:numId="21">
    <w:abstractNumId w:val="19"/>
  </w:num>
  <w:num w:numId="22">
    <w:abstractNumId w:val="38"/>
  </w:num>
  <w:num w:numId="23">
    <w:abstractNumId w:val="10"/>
  </w:num>
  <w:num w:numId="24">
    <w:abstractNumId w:val="27"/>
  </w:num>
  <w:num w:numId="25">
    <w:abstractNumId w:val="25"/>
  </w:num>
  <w:num w:numId="26">
    <w:abstractNumId w:val="13"/>
  </w:num>
  <w:num w:numId="27">
    <w:abstractNumId w:val="8"/>
  </w:num>
  <w:num w:numId="28">
    <w:abstractNumId w:val="12"/>
  </w:num>
  <w:num w:numId="29">
    <w:abstractNumId w:val="22"/>
  </w:num>
  <w:num w:numId="30">
    <w:abstractNumId w:val="23"/>
  </w:num>
  <w:num w:numId="31">
    <w:abstractNumId w:val="18"/>
  </w:num>
  <w:num w:numId="32">
    <w:abstractNumId w:val="32"/>
  </w:num>
  <w:num w:numId="33">
    <w:abstractNumId w:val="9"/>
  </w:num>
  <w:num w:numId="34">
    <w:abstractNumId w:val="28"/>
  </w:num>
  <w:num w:numId="35">
    <w:abstractNumId w:val="15"/>
  </w:num>
  <w:num w:numId="36">
    <w:abstractNumId w:val="24"/>
  </w:num>
  <w:num w:numId="37">
    <w:abstractNumId w:val="14"/>
  </w:num>
  <w:num w:numId="38">
    <w:abstractNumId w:val="17"/>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lvlOverride w:ilvl="2"/>
    <w:lvlOverride w:ilvl="3"/>
    <w:lvlOverride w:ilvl="4"/>
    <w:lvlOverride w:ilvl="5"/>
    <w:lvlOverride w:ilvl="6"/>
    <w:lvlOverride w:ilvl="7"/>
    <w:lvlOverride w:ilvl="8"/>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094"/>
    <w:rsid w:val="000024AE"/>
    <w:rsid w:val="00040AC4"/>
    <w:rsid w:val="000716B0"/>
    <w:rsid w:val="000900B7"/>
    <w:rsid w:val="00097755"/>
    <w:rsid w:val="000B503B"/>
    <w:rsid w:val="00101266"/>
    <w:rsid w:val="00142901"/>
    <w:rsid w:val="0014615C"/>
    <w:rsid w:val="00150218"/>
    <w:rsid w:val="0016082A"/>
    <w:rsid w:val="00167462"/>
    <w:rsid w:val="00181B3D"/>
    <w:rsid w:val="001A7F1E"/>
    <w:rsid w:val="001D49BC"/>
    <w:rsid w:val="001E19A4"/>
    <w:rsid w:val="001E31B8"/>
    <w:rsid w:val="001F5A8B"/>
    <w:rsid w:val="002B7206"/>
    <w:rsid w:val="002C40FB"/>
    <w:rsid w:val="002C5B2A"/>
    <w:rsid w:val="002F62BA"/>
    <w:rsid w:val="00306711"/>
    <w:rsid w:val="00312D68"/>
    <w:rsid w:val="003234D1"/>
    <w:rsid w:val="00326B9E"/>
    <w:rsid w:val="00334A3B"/>
    <w:rsid w:val="00353D79"/>
    <w:rsid w:val="00354561"/>
    <w:rsid w:val="00364989"/>
    <w:rsid w:val="003A0600"/>
    <w:rsid w:val="003C1340"/>
    <w:rsid w:val="00411487"/>
    <w:rsid w:val="00446529"/>
    <w:rsid w:val="00450F75"/>
    <w:rsid w:val="004677A8"/>
    <w:rsid w:val="004714EC"/>
    <w:rsid w:val="004B0C88"/>
    <w:rsid w:val="004C4DAF"/>
    <w:rsid w:val="005252E9"/>
    <w:rsid w:val="00530203"/>
    <w:rsid w:val="00533C75"/>
    <w:rsid w:val="005348F6"/>
    <w:rsid w:val="005362EB"/>
    <w:rsid w:val="00542F1D"/>
    <w:rsid w:val="00573D63"/>
    <w:rsid w:val="00575753"/>
    <w:rsid w:val="00584B4A"/>
    <w:rsid w:val="005B1A50"/>
    <w:rsid w:val="00632CB2"/>
    <w:rsid w:val="00645B04"/>
    <w:rsid w:val="006A4043"/>
    <w:rsid w:val="006A4345"/>
    <w:rsid w:val="006C2632"/>
    <w:rsid w:val="006D4A66"/>
    <w:rsid w:val="006F14C5"/>
    <w:rsid w:val="006F63ED"/>
    <w:rsid w:val="00700F72"/>
    <w:rsid w:val="00717475"/>
    <w:rsid w:val="0073490D"/>
    <w:rsid w:val="00736C50"/>
    <w:rsid w:val="00740DDA"/>
    <w:rsid w:val="00743F78"/>
    <w:rsid w:val="00764D9C"/>
    <w:rsid w:val="0076565F"/>
    <w:rsid w:val="007C652A"/>
    <w:rsid w:val="007E5BCC"/>
    <w:rsid w:val="00801CBF"/>
    <w:rsid w:val="00811713"/>
    <w:rsid w:val="00811A2A"/>
    <w:rsid w:val="0082083C"/>
    <w:rsid w:val="00826C51"/>
    <w:rsid w:val="00831D51"/>
    <w:rsid w:val="00832FDA"/>
    <w:rsid w:val="00852636"/>
    <w:rsid w:val="00853321"/>
    <w:rsid w:val="008611EB"/>
    <w:rsid w:val="00867FCB"/>
    <w:rsid w:val="00885A2F"/>
    <w:rsid w:val="008B43FF"/>
    <w:rsid w:val="009154B0"/>
    <w:rsid w:val="009217EE"/>
    <w:rsid w:val="00923AD2"/>
    <w:rsid w:val="00951CB8"/>
    <w:rsid w:val="00957A1C"/>
    <w:rsid w:val="00964EA9"/>
    <w:rsid w:val="009B5010"/>
    <w:rsid w:val="009C28E8"/>
    <w:rsid w:val="009C5870"/>
    <w:rsid w:val="00A002F2"/>
    <w:rsid w:val="00A057F1"/>
    <w:rsid w:val="00A214A2"/>
    <w:rsid w:val="00A5645A"/>
    <w:rsid w:val="00A57094"/>
    <w:rsid w:val="00A7474F"/>
    <w:rsid w:val="00AA473E"/>
    <w:rsid w:val="00AE5E35"/>
    <w:rsid w:val="00B0053A"/>
    <w:rsid w:val="00BB29BE"/>
    <w:rsid w:val="00BC5A6A"/>
    <w:rsid w:val="00BF58E6"/>
    <w:rsid w:val="00BF75CE"/>
    <w:rsid w:val="00C02899"/>
    <w:rsid w:val="00C110BB"/>
    <w:rsid w:val="00C22C0D"/>
    <w:rsid w:val="00C52307"/>
    <w:rsid w:val="00C60A7F"/>
    <w:rsid w:val="00C62520"/>
    <w:rsid w:val="00C63F35"/>
    <w:rsid w:val="00C65FD6"/>
    <w:rsid w:val="00C95F8D"/>
    <w:rsid w:val="00CB420A"/>
    <w:rsid w:val="00CB442E"/>
    <w:rsid w:val="00CD2739"/>
    <w:rsid w:val="00CD7452"/>
    <w:rsid w:val="00D058B1"/>
    <w:rsid w:val="00D207A3"/>
    <w:rsid w:val="00D33420"/>
    <w:rsid w:val="00D36538"/>
    <w:rsid w:val="00D6488C"/>
    <w:rsid w:val="00DB480B"/>
    <w:rsid w:val="00DC0657"/>
    <w:rsid w:val="00E0301F"/>
    <w:rsid w:val="00E145B7"/>
    <w:rsid w:val="00E22973"/>
    <w:rsid w:val="00E76D23"/>
    <w:rsid w:val="00EB0B24"/>
    <w:rsid w:val="00EC2358"/>
    <w:rsid w:val="00F41610"/>
    <w:rsid w:val="00F60972"/>
    <w:rsid w:val="00F63014"/>
    <w:rsid w:val="00F677FB"/>
    <w:rsid w:val="00F80B5B"/>
    <w:rsid w:val="00F80BFE"/>
    <w:rsid w:val="00FA243F"/>
    <w:rsid w:val="00FB58A6"/>
    <w:rsid w:val="00FD33C2"/>
    <w:rsid w:val="00FE0F00"/>
    <w:rsid w:val="00FF20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3CCD1"/>
  <w15:docId w15:val="{1A9D11C7-DE16-4D68-8127-BE4684D4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uiPriority w:val="34"/>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Borders>
        <w:top w:val="single" w:sz="8" w:space="0" w:color="602320"/>
        <w:bottom w:val="single" w:sz="8" w:space="0" w:color="602320"/>
      </w:tblBorders>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25931">
      <w:bodyDiv w:val="1"/>
      <w:marLeft w:val="0"/>
      <w:marRight w:val="0"/>
      <w:marTop w:val="0"/>
      <w:marBottom w:val="0"/>
      <w:divBdr>
        <w:top w:val="none" w:sz="0" w:space="0" w:color="auto"/>
        <w:left w:val="none" w:sz="0" w:space="0" w:color="auto"/>
        <w:bottom w:val="none" w:sz="0" w:space="0" w:color="auto"/>
        <w:right w:val="none" w:sz="0" w:space="0" w:color="auto"/>
      </w:divBdr>
    </w:div>
    <w:div w:id="658077940">
      <w:bodyDiv w:val="1"/>
      <w:marLeft w:val="0"/>
      <w:marRight w:val="0"/>
      <w:marTop w:val="0"/>
      <w:marBottom w:val="0"/>
      <w:divBdr>
        <w:top w:val="none" w:sz="0" w:space="0" w:color="auto"/>
        <w:left w:val="none" w:sz="0" w:space="0" w:color="auto"/>
        <w:bottom w:val="none" w:sz="0" w:space="0" w:color="auto"/>
        <w:right w:val="none" w:sz="0" w:space="0" w:color="auto"/>
      </w:divBdr>
    </w:div>
    <w:div w:id="844370159">
      <w:bodyDiv w:val="1"/>
      <w:marLeft w:val="0"/>
      <w:marRight w:val="0"/>
      <w:marTop w:val="0"/>
      <w:marBottom w:val="0"/>
      <w:divBdr>
        <w:top w:val="none" w:sz="0" w:space="0" w:color="auto"/>
        <w:left w:val="none" w:sz="0" w:space="0" w:color="auto"/>
        <w:bottom w:val="none" w:sz="0" w:space="0" w:color="auto"/>
        <w:right w:val="none" w:sz="0" w:space="0" w:color="auto"/>
      </w:divBdr>
    </w:div>
    <w:div w:id="926693357">
      <w:bodyDiv w:val="1"/>
      <w:marLeft w:val="0"/>
      <w:marRight w:val="0"/>
      <w:marTop w:val="0"/>
      <w:marBottom w:val="0"/>
      <w:divBdr>
        <w:top w:val="none" w:sz="0" w:space="0" w:color="auto"/>
        <w:left w:val="none" w:sz="0" w:space="0" w:color="auto"/>
        <w:bottom w:val="none" w:sz="0" w:space="0" w:color="auto"/>
        <w:right w:val="none" w:sz="0" w:space="0" w:color="auto"/>
      </w:divBdr>
    </w:div>
    <w:div w:id="1326977159">
      <w:bodyDiv w:val="1"/>
      <w:marLeft w:val="0"/>
      <w:marRight w:val="0"/>
      <w:marTop w:val="0"/>
      <w:marBottom w:val="0"/>
      <w:divBdr>
        <w:top w:val="none" w:sz="0" w:space="0" w:color="auto"/>
        <w:left w:val="none" w:sz="0" w:space="0" w:color="auto"/>
        <w:bottom w:val="none" w:sz="0" w:space="0" w:color="auto"/>
        <w:right w:val="none" w:sz="0" w:space="0" w:color="auto"/>
      </w:divBdr>
    </w:div>
    <w:div w:id="1358582137">
      <w:bodyDiv w:val="1"/>
      <w:marLeft w:val="0"/>
      <w:marRight w:val="0"/>
      <w:marTop w:val="0"/>
      <w:marBottom w:val="0"/>
      <w:divBdr>
        <w:top w:val="none" w:sz="0" w:space="0" w:color="auto"/>
        <w:left w:val="none" w:sz="0" w:space="0" w:color="auto"/>
        <w:bottom w:val="none" w:sz="0" w:space="0" w:color="auto"/>
        <w:right w:val="none" w:sz="0" w:space="0" w:color="auto"/>
      </w:divBdr>
    </w:div>
    <w:div w:id="1423843492">
      <w:bodyDiv w:val="1"/>
      <w:marLeft w:val="0"/>
      <w:marRight w:val="0"/>
      <w:marTop w:val="0"/>
      <w:marBottom w:val="0"/>
      <w:divBdr>
        <w:top w:val="none" w:sz="0" w:space="0" w:color="auto"/>
        <w:left w:val="none" w:sz="0" w:space="0" w:color="auto"/>
        <w:bottom w:val="none" w:sz="0" w:space="0" w:color="auto"/>
        <w:right w:val="none" w:sz="0" w:space="0" w:color="auto"/>
      </w:divBdr>
    </w:div>
    <w:div w:id="1936817258">
      <w:bodyDiv w:val="1"/>
      <w:marLeft w:val="0"/>
      <w:marRight w:val="0"/>
      <w:marTop w:val="0"/>
      <w:marBottom w:val="0"/>
      <w:divBdr>
        <w:top w:val="none" w:sz="0" w:space="0" w:color="auto"/>
        <w:left w:val="none" w:sz="0" w:space="0" w:color="auto"/>
        <w:bottom w:val="none" w:sz="0" w:space="0" w:color="auto"/>
        <w:right w:val="none" w:sz="0" w:space="0" w:color="auto"/>
      </w:divBdr>
    </w:div>
    <w:div w:id="2078816548">
      <w:bodyDiv w:val="1"/>
      <w:marLeft w:val="0"/>
      <w:marRight w:val="0"/>
      <w:marTop w:val="0"/>
      <w:marBottom w:val="0"/>
      <w:divBdr>
        <w:top w:val="none" w:sz="0" w:space="0" w:color="auto"/>
        <w:left w:val="none" w:sz="0" w:space="0" w:color="auto"/>
        <w:bottom w:val="none" w:sz="0" w:space="0" w:color="auto"/>
        <w:right w:val="none" w:sz="0" w:space="0" w:color="auto"/>
      </w:divBdr>
    </w:div>
    <w:div w:id="211485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kawi.dwn@ammancity.gov.j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jordan.gov.jo/wps/portal/Home/CM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A39A-CBA2-446E-8BF8-B3C4E62F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Seif Fayez</cp:lastModifiedBy>
  <cp:revision>25</cp:revision>
  <dcterms:created xsi:type="dcterms:W3CDTF">2020-03-26T13:49:00Z</dcterms:created>
  <dcterms:modified xsi:type="dcterms:W3CDTF">2020-03-29T09:50:00Z</dcterms:modified>
</cp:coreProperties>
</file>